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0C" w:rsidRDefault="005057F7">
      <w:pPr>
        <w:pStyle w:val="Body"/>
        <w:jc w:val="center"/>
        <w:outlineLvl w:val="0"/>
        <w:rPr>
          <w:b/>
          <w:bCs/>
        </w:rPr>
      </w:pPr>
      <w:r>
        <w:rPr>
          <w:b/>
          <w:bCs/>
        </w:rPr>
        <w:t>PHC 7</w:t>
      </w:r>
      <w:r w:rsidR="00347FEE">
        <w:rPr>
          <w:b/>
          <w:bCs/>
        </w:rPr>
        <w:t>2</w:t>
      </w:r>
      <w:r w:rsidR="00D93725">
        <w:rPr>
          <w:b/>
          <w:bCs/>
        </w:rPr>
        <w:t>/20</w:t>
      </w:r>
      <w:r w:rsidR="00347FEE">
        <w:rPr>
          <w:b/>
          <w:bCs/>
        </w:rPr>
        <w:t>21</w:t>
      </w:r>
    </w:p>
    <w:p w:rsidR="00DF2D0C" w:rsidRDefault="004B7985">
      <w:pPr>
        <w:pStyle w:val="Body"/>
        <w:jc w:val="center"/>
        <w:outlineLvl w:val="0"/>
        <w:rPr>
          <w:b/>
          <w:bCs/>
          <w:lang w:val="de-DE"/>
        </w:rPr>
      </w:pPr>
      <w:r>
        <w:rPr>
          <w:b/>
          <w:bCs/>
          <w:lang w:val="de-DE"/>
        </w:rPr>
        <w:t xml:space="preserve">TENDER </w:t>
      </w:r>
      <w:r w:rsidR="00842FF9">
        <w:rPr>
          <w:b/>
          <w:bCs/>
          <w:lang w:val="de-DE"/>
        </w:rPr>
        <w:t>CANCELLED</w:t>
      </w:r>
    </w:p>
    <w:p w:rsidR="005057F7" w:rsidRDefault="005057F7">
      <w:pPr>
        <w:pStyle w:val="Body"/>
        <w:jc w:val="center"/>
        <w:outlineLvl w:val="0"/>
        <w:rPr>
          <w:b/>
          <w:bCs/>
          <w:lang w:val="de-DE"/>
        </w:rPr>
      </w:pPr>
    </w:p>
    <w:p w:rsidR="00DF2D0C" w:rsidRDefault="00624104">
      <w:pPr>
        <w:pStyle w:val="Body"/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962912" cy="1045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houseLogo_0506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D0C" w:rsidRDefault="00F37F4E">
      <w:pPr>
        <w:pStyle w:val="Body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The KwaZulu-Natal Performing Arts Company</w:t>
      </w:r>
    </w:p>
    <w:p w:rsidR="00DF2D0C" w:rsidRDefault="00F37F4E">
      <w:pPr>
        <w:pStyle w:val="Body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Declared in terms of section 3(1) of the Cultural Institutions Act, 1998(Act No 119 of 1998) on 01 April 2003</w:t>
      </w:r>
    </w:p>
    <w:p w:rsidR="00DF2D0C" w:rsidRDefault="00F37F4E">
      <w:pPr>
        <w:pStyle w:val="Body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US"/>
        </w:rPr>
        <w:t>PO Box 5353, DURBAN, 4000, 29 Acutt Street, DURBAN, 4001, KwaZulu-Natal, South Africa</w:t>
      </w:r>
    </w:p>
    <w:p w:rsidR="00DF2D0C" w:rsidRDefault="00F37F4E">
      <w:pPr>
        <w:pStyle w:val="Body"/>
        <w:jc w:val="center"/>
        <w:outlineLvl w:val="0"/>
        <w:rPr>
          <w:sz w:val="16"/>
          <w:szCs w:val="16"/>
        </w:rPr>
      </w:pPr>
      <w:r>
        <w:rPr>
          <w:b/>
          <w:bCs/>
          <w:sz w:val="16"/>
          <w:szCs w:val="16"/>
          <w:lang w:val="fr-FR"/>
        </w:rPr>
        <w:t xml:space="preserve">Tel: (031) 3699555, Fax: (031) 306 2166, Production Services </w:t>
      </w:r>
      <w:proofErr w:type="spellStart"/>
      <w:r>
        <w:rPr>
          <w:b/>
          <w:bCs/>
          <w:sz w:val="16"/>
          <w:szCs w:val="16"/>
          <w:lang w:val="fr-FR"/>
        </w:rPr>
        <w:t>Mayville</w:t>
      </w:r>
      <w:proofErr w:type="spellEnd"/>
      <w:r>
        <w:rPr>
          <w:b/>
          <w:bCs/>
          <w:sz w:val="16"/>
          <w:szCs w:val="16"/>
          <w:lang w:val="fr-FR"/>
        </w:rPr>
        <w:t>, Tel (031) 208 4171 Fax: (031) 208 4162</w:t>
      </w:r>
    </w:p>
    <w:p w:rsidR="00DF2D0C" w:rsidRDefault="00F37F4E">
      <w:pPr>
        <w:pStyle w:val="Body"/>
        <w:jc w:val="center"/>
        <w:outlineLvl w:val="0"/>
        <w:rPr>
          <w:rStyle w:val="None"/>
          <w:sz w:val="16"/>
          <w:szCs w:val="16"/>
        </w:rPr>
      </w:pPr>
      <w:r>
        <w:rPr>
          <w:rStyle w:val="None"/>
          <w:b/>
          <w:bCs/>
          <w:sz w:val="16"/>
          <w:szCs w:val="16"/>
          <w:lang w:val="en-US"/>
        </w:rPr>
        <w:t>http://www.playhousecompany.com</w:t>
      </w:r>
    </w:p>
    <w:p w:rsidR="00DF2D0C" w:rsidRDefault="00DF2D0C">
      <w:pPr>
        <w:pStyle w:val="Body"/>
        <w:jc w:val="center"/>
        <w:outlineLvl w:val="0"/>
        <w:rPr>
          <w:b/>
          <w:bCs/>
        </w:rPr>
      </w:pPr>
    </w:p>
    <w:p w:rsidR="005057F7" w:rsidRDefault="005057F7" w:rsidP="005057F7">
      <w:pPr>
        <w:pStyle w:val="Body"/>
        <w:rPr>
          <w:rStyle w:val="None"/>
          <w:b/>
          <w:bCs/>
          <w:sz w:val="36"/>
          <w:szCs w:val="36"/>
          <w:lang w:val="en-US"/>
        </w:rPr>
      </w:pPr>
    </w:p>
    <w:p w:rsidR="006978AD" w:rsidRDefault="00021E50" w:rsidP="00842FF9">
      <w:pPr>
        <w:pStyle w:val="Body"/>
        <w:rPr>
          <w:rStyle w:val="None"/>
          <w:b/>
          <w:bCs/>
          <w:sz w:val="36"/>
          <w:szCs w:val="36"/>
          <w:lang w:val="en-US"/>
        </w:rPr>
      </w:pPr>
      <w:r>
        <w:rPr>
          <w:rStyle w:val="None"/>
          <w:b/>
          <w:bCs/>
          <w:sz w:val="36"/>
          <w:szCs w:val="36"/>
          <w:lang w:val="en-US"/>
        </w:rPr>
        <w:t xml:space="preserve">BID FOR: </w:t>
      </w:r>
      <w:r w:rsidR="00347FEE" w:rsidRPr="00347FEE">
        <w:rPr>
          <w:rStyle w:val="None"/>
          <w:b/>
          <w:bCs/>
          <w:sz w:val="36"/>
          <w:szCs w:val="36"/>
          <w:lang w:val="en-US"/>
        </w:rPr>
        <w:t>REPLACEMENT OF EXISTING THEATRE SEATS IN THE OPERA AND DRAMA THEATRES AT THE PLAYHOUSE COMPANY, DURBAN</w:t>
      </w:r>
      <w:r w:rsidR="00347FEE">
        <w:rPr>
          <w:rStyle w:val="None"/>
          <w:b/>
          <w:bCs/>
          <w:sz w:val="36"/>
          <w:szCs w:val="36"/>
          <w:lang w:val="en-US"/>
        </w:rPr>
        <w:t>.</w:t>
      </w:r>
    </w:p>
    <w:p w:rsidR="00D93725" w:rsidRDefault="00D93725" w:rsidP="00D93725">
      <w:pPr>
        <w:pStyle w:val="Body"/>
        <w:jc w:val="left"/>
        <w:rPr>
          <w:b/>
          <w:bCs/>
        </w:rPr>
      </w:pPr>
    </w:p>
    <w:p w:rsidR="00BB3A57" w:rsidRDefault="00BB3A57" w:rsidP="00D93725">
      <w:pPr>
        <w:pStyle w:val="Body"/>
        <w:jc w:val="left"/>
        <w:rPr>
          <w:b/>
          <w:bCs/>
        </w:rPr>
      </w:pPr>
    </w:p>
    <w:p w:rsidR="00842FF9" w:rsidRDefault="00842FF9">
      <w:pPr>
        <w:pStyle w:val="Body"/>
        <w:tabs>
          <w:tab w:val="left" w:pos="3119"/>
        </w:tabs>
        <w:rPr>
          <w:rStyle w:val="None"/>
          <w:b/>
          <w:bCs/>
          <w:lang w:val="de-DE"/>
        </w:rPr>
      </w:pPr>
    </w:p>
    <w:p w:rsidR="00DF2D0C" w:rsidRDefault="004B7985">
      <w:pPr>
        <w:pStyle w:val="Body"/>
        <w:tabs>
          <w:tab w:val="left" w:pos="3119"/>
        </w:tabs>
        <w:rPr>
          <w:rStyle w:val="None"/>
          <w:b/>
          <w:bCs/>
        </w:rPr>
      </w:pPr>
      <w:r>
        <w:rPr>
          <w:rStyle w:val="None"/>
          <w:b/>
          <w:bCs/>
          <w:lang w:val="de-DE"/>
        </w:rPr>
        <w:t xml:space="preserve">Tender Start </w:t>
      </w:r>
      <w:r w:rsidR="00F37F4E">
        <w:rPr>
          <w:rStyle w:val="None"/>
          <w:b/>
          <w:bCs/>
          <w:lang w:val="de-DE"/>
        </w:rPr>
        <w:t>Date</w:t>
      </w:r>
      <w:r w:rsidR="00F37F4E">
        <w:rPr>
          <w:rStyle w:val="None"/>
          <w:b/>
          <w:bCs/>
          <w:lang w:val="de-DE"/>
        </w:rPr>
        <w:tab/>
        <w:t>:</w:t>
      </w:r>
      <w:r w:rsidR="008E425E">
        <w:rPr>
          <w:rStyle w:val="None"/>
          <w:b/>
          <w:bCs/>
          <w:lang w:val="de-DE"/>
        </w:rPr>
        <w:t xml:space="preserve"> </w:t>
      </w:r>
      <w:r w:rsidR="00347FEE" w:rsidRPr="00347FEE">
        <w:rPr>
          <w:rStyle w:val="None"/>
          <w:b/>
          <w:bCs/>
          <w:lang w:val="de-DE"/>
        </w:rPr>
        <w:t>28 May 2021</w:t>
      </w:r>
    </w:p>
    <w:p w:rsidR="00DF2D0C" w:rsidRDefault="00DF2D0C">
      <w:pPr>
        <w:pStyle w:val="Body"/>
        <w:tabs>
          <w:tab w:val="left" w:pos="3119"/>
        </w:tabs>
        <w:rPr>
          <w:b/>
          <w:bCs/>
        </w:rPr>
      </w:pPr>
    </w:p>
    <w:p w:rsidR="00DF2D0C" w:rsidRDefault="004B7985">
      <w:pPr>
        <w:pStyle w:val="Body"/>
        <w:tabs>
          <w:tab w:val="left" w:pos="3119"/>
        </w:tabs>
        <w:rPr>
          <w:rStyle w:val="None"/>
          <w:b/>
          <w:bCs/>
          <w:lang w:val="de-DE"/>
        </w:rPr>
      </w:pPr>
      <w:r>
        <w:rPr>
          <w:rStyle w:val="None"/>
          <w:b/>
          <w:bCs/>
          <w:lang w:val="de-DE"/>
        </w:rPr>
        <w:t xml:space="preserve">Tender Close </w:t>
      </w:r>
      <w:r w:rsidR="007A0EB6">
        <w:rPr>
          <w:rStyle w:val="None"/>
          <w:b/>
          <w:bCs/>
          <w:lang w:val="de-DE"/>
        </w:rPr>
        <w:t>Date</w:t>
      </w:r>
      <w:r w:rsidR="007A0EB6">
        <w:rPr>
          <w:rStyle w:val="None"/>
          <w:b/>
          <w:bCs/>
          <w:lang w:val="de-DE"/>
        </w:rPr>
        <w:tab/>
        <w:t xml:space="preserve">: </w:t>
      </w:r>
      <w:r w:rsidR="00347FEE" w:rsidRPr="00347FEE">
        <w:rPr>
          <w:rStyle w:val="None"/>
          <w:b/>
          <w:bCs/>
          <w:lang w:val="de-DE"/>
        </w:rPr>
        <w:t>28 June 2021</w:t>
      </w:r>
    </w:p>
    <w:p w:rsidR="00A9164F" w:rsidRDefault="00A9164F">
      <w:pPr>
        <w:pStyle w:val="Body"/>
        <w:tabs>
          <w:tab w:val="left" w:pos="3119"/>
        </w:tabs>
        <w:rPr>
          <w:rStyle w:val="None"/>
          <w:b/>
          <w:bCs/>
          <w:lang w:val="de-DE"/>
        </w:rPr>
      </w:pPr>
    </w:p>
    <w:p w:rsidR="00A9164F" w:rsidRDefault="00A9164F">
      <w:pPr>
        <w:pStyle w:val="Body"/>
        <w:tabs>
          <w:tab w:val="left" w:pos="3119"/>
        </w:tabs>
        <w:rPr>
          <w:rStyle w:val="None"/>
          <w:b/>
          <w:bCs/>
        </w:rPr>
      </w:pPr>
      <w:r>
        <w:rPr>
          <w:rStyle w:val="None"/>
          <w:b/>
          <w:bCs/>
          <w:lang w:val="de-DE"/>
        </w:rPr>
        <w:t xml:space="preserve">Tender </w:t>
      </w:r>
      <w:r w:rsidR="00842FF9">
        <w:rPr>
          <w:rStyle w:val="None"/>
          <w:b/>
          <w:bCs/>
          <w:lang w:val="de-DE"/>
        </w:rPr>
        <w:t xml:space="preserve">Cancelled </w:t>
      </w:r>
      <w:r>
        <w:rPr>
          <w:rStyle w:val="None"/>
          <w:b/>
          <w:bCs/>
          <w:lang w:val="de-DE"/>
        </w:rPr>
        <w:t>Date</w:t>
      </w:r>
      <w:r>
        <w:rPr>
          <w:rStyle w:val="None"/>
          <w:b/>
          <w:bCs/>
          <w:lang w:val="de-DE"/>
        </w:rPr>
        <w:tab/>
        <w:t xml:space="preserve">: </w:t>
      </w:r>
      <w:r w:rsidR="00347FEE">
        <w:rPr>
          <w:rStyle w:val="None"/>
          <w:b/>
          <w:bCs/>
          <w:lang w:val="de-DE"/>
        </w:rPr>
        <w:t>18 March 2022</w:t>
      </w:r>
    </w:p>
    <w:p w:rsidR="00DF2D0C" w:rsidRDefault="00DF2D0C">
      <w:pPr>
        <w:pStyle w:val="Body"/>
        <w:tabs>
          <w:tab w:val="left" w:pos="3119"/>
        </w:tabs>
        <w:rPr>
          <w:b/>
          <w:bCs/>
        </w:rPr>
      </w:pPr>
    </w:p>
    <w:p w:rsidR="005057F7" w:rsidRDefault="005057F7">
      <w:pPr>
        <w:pStyle w:val="Body"/>
        <w:tabs>
          <w:tab w:val="left" w:pos="3686"/>
        </w:tabs>
        <w:rPr>
          <w:b/>
          <w:lang w:val="en-US"/>
        </w:rPr>
      </w:pPr>
    </w:p>
    <w:p w:rsidR="00842FF9" w:rsidRDefault="00842FF9">
      <w:pPr>
        <w:pStyle w:val="Body"/>
        <w:tabs>
          <w:tab w:val="left" w:pos="3686"/>
        </w:tabs>
        <w:rPr>
          <w:b/>
          <w:lang w:val="en-US"/>
        </w:rPr>
      </w:pPr>
    </w:p>
    <w:p w:rsidR="00DF2D0C" w:rsidRPr="004B7985" w:rsidRDefault="00BF17E3">
      <w:pPr>
        <w:pStyle w:val="Body"/>
        <w:tabs>
          <w:tab w:val="left" w:pos="3686"/>
        </w:tabs>
        <w:rPr>
          <w:b/>
        </w:rPr>
      </w:pPr>
      <w:r w:rsidRPr="004B7985">
        <w:rPr>
          <w:b/>
          <w:lang w:val="en-US"/>
        </w:rPr>
        <w:t xml:space="preserve">Document </w:t>
      </w:r>
      <w:r w:rsidR="00633801">
        <w:rPr>
          <w:b/>
          <w:lang w:val="en-US"/>
        </w:rPr>
        <w:t xml:space="preserve">were </w:t>
      </w:r>
      <w:r w:rsidRPr="004B7985">
        <w:rPr>
          <w:b/>
          <w:lang w:val="en-US"/>
        </w:rPr>
        <w:t>re</w:t>
      </w:r>
      <w:r w:rsidR="004B7985" w:rsidRPr="004B7985">
        <w:rPr>
          <w:b/>
          <w:lang w:val="en-US"/>
        </w:rPr>
        <w:t>ceived from the f</w:t>
      </w:r>
      <w:r w:rsidR="00F37F4E" w:rsidRPr="004B7985">
        <w:rPr>
          <w:b/>
          <w:lang w:val="en-US"/>
        </w:rPr>
        <w:t xml:space="preserve">ollowing </w:t>
      </w:r>
      <w:r w:rsidRPr="004B7985">
        <w:rPr>
          <w:b/>
          <w:lang w:val="en-US"/>
        </w:rPr>
        <w:t>bidders</w:t>
      </w:r>
      <w:r w:rsidR="004B7985" w:rsidRPr="004B7985">
        <w:rPr>
          <w:b/>
          <w:lang w:val="en-US"/>
        </w:rPr>
        <w:t>:</w:t>
      </w:r>
    </w:p>
    <w:p w:rsidR="00DF2D0C" w:rsidRDefault="00DF2D0C">
      <w:pPr>
        <w:pStyle w:val="Body"/>
        <w:tabs>
          <w:tab w:val="left" w:pos="3686"/>
        </w:tabs>
      </w:pPr>
    </w:p>
    <w:p w:rsidR="00347FEE" w:rsidRDefault="00347FEE">
      <w:pPr>
        <w:pStyle w:val="Body"/>
        <w:tabs>
          <w:tab w:val="left" w:pos="3686"/>
        </w:tabs>
      </w:pPr>
    </w:p>
    <w:p w:rsidR="00347FEE" w:rsidRPr="00347FEE" w:rsidRDefault="004D23FD" w:rsidP="00347FEE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>
        <w:rPr>
          <w:lang w:val="en-US"/>
        </w:rPr>
        <w:t xml:space="preserve">1. </w:t>
      </w:r>
      <w:r w:rsidR="00624104" w:rsidRPr="00624104">
        <w:rPr>
          <w:lang w:val="en-US"/>
        </w:rPr>
        <w:tab/>
      </w:r>
      <w:proofErr w:type="spellStart"/>
      <w:r w:rsidR="00347FEE" w:rsidRPr="00347FEE">
        <w:rPr>
          <w:lang w:val="en-US"/>
        </w:rPr>
        <w:t>Masakhane</w:t>
      </w:r>
      <w:proofErr w:type="spellEnd"/>
      <w:r w:rsidR="00347FEE" w:rsidRPr="00347FEE">
        <w:rPr>
          <w:lang w:val="en-US"/>
        </w:rPr>
        <w:t xml:space="preserve"> Seating (Pty) Ltd</w:t>
      </w:r>
    </w:p>
    <w:p w:rsidR="00347FEE" w:rsidRPr="00347FEE" w:rsidRDefault="00347FEE" w:rsidP="00347FEE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347FEE">
        <w:rPr>
          <w:lang w:val="en-US"/>
        </w:rPr>
        <w:t>2.</w:t>
      </w:r>
      <w:r w:rsidRPr="00347FEE">
        <w:rPr>
          <w:lang w:val="en-US"/>
        </w:rPr>
        <w:tab/>
      </w:r>
      <w:proofErr w:type="spellStart"/>
      <w:r w:rsidRPr="00347FEE">
        <w:rPr>
          <w:lang w:val="en-US"/>
        </w:rPr>
        <w:t>Romador</w:t>
      </w:r>
      <w:proofErr w:type="spellEnd"/>
      <w:r w:rsidRPr="00347FEE">
        <w:rPr>
          <w:lang w:val="en-US"/>
        </w:rPr>
        <w:t xml:space="preserve"> 152 (Pty) Ltd</w:t>
      </w:r>
    </w:p>
    <w:p w:rsidR="00BB3A57" w:rsidRDefault="00347FEE" w:rsidP="00347FEE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  <w:r w:rsidRPr="00347FEE">
        <w:rPr>
          <w:lang w:val="en-US"/>
        </w:rPr>
        <w:t>3.</w:t>
      </w:r>
      <w:r w:rsidRPr="00347FEE">
        <w:rPr>
          <w:lang w:val="en-US"/>
        </w:rPr>
        <w:tab/>
      </w:r>
      <w:proofErr w:type="spellStart"/>
      <w:r w:rsidRPr="00347FEE">
        <w:rPr>
          <w:lang w:val="en-US"/>
        </w:rPr>
        <w:t>Rodlin</w:t>
      </w:r>
      <w:proofErr w:type="spellEnd"/>
      <w:r w:rsidRPr="00347FEE">
        <w:rPr>
          <w:lang w:val="en-US"/>
        </w:rPr>
        <w:t xml:space="preserve"> Design SA (Pty) Ltd</w:t>
      </w:r>
    </w:p>
    <w:p w:rsidR="00347FEE" w:rsidRDefault="00347FEE" w:rsidP="00347FEE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</w:p>
    <w:p w:rsidR="00347FEE" w:rsidRDefault="00347FEE" w:rsidP="00347FEE">
      <w:pPr>
        <w:pStyle w:val="Body"/>
        <w:tabs>
          <w:tab w:val="left" w:pos="4253"/>
        </w:tabs>
        <w:spacing w:line="276" w:lineRule="auto"/>
        <w:ind w:left="3544" w:hanging="425"/>
        <w:rPr>
          <w:lang w:val="en-US"/>
        </w:rPr>
      </w:pPr>
    </w:p>
    <w:p w:rsidR="00347FEE" w:rsidRPr="00347FEE" w:rsidRDefault="00347FEE" w:rsidP="00347FEE">
      <w:pPr>
        <w:pStyle w:val="Body"/>
        <w:tabs>
          <w:tab w:val="left" w:pos="4253"/>
        </w:tabs>
        <w:spacing w:line="276" w:lineRule="auto"/>
        <w:ind w:left="3544" w:hanging="3544"/>
        <w:jc w:val="left"/>
        <w:rPr>
          <w:lang w:val="en-US"/>
        </w:rPr>
      </w:pPr>
      <w:r w:rsidRPr="00347FEE">
        <w:rPr>
          <w:lang w:val="en-US"/>
        </w:rPr>
        <w:t>According to the PPPFA, an organ of state may, prior to the award of a tender, cancel a tender if:</w:t>
      </w:r>
    </w:p>
    <w:p w:rsidR="00347FEE" w:rsidRPr="00347FEE" w:rsidRDefault="00347FEE" w:rsidP="00347FEE">
      <w:pPr>
        <w:pStyle w:val="Body"/>
        <w:tabs>
          <w:tab w:val="left" w:pos="4253"/>
        </w:tabs>
        <w:spacing w:line="276" w:lineRule="auto"/>
        <w:ind w:left="567" w:hanging="567"/>
        <w:jc w:val="left"/>
        <w:rPr>
          <w:lang w:val="en-US"/>
        </w:rPr>
      </w:pPr>
      <w:r w:rsidRPr="00347FEE">
        <w:rPr>
          <w:lang w:val="en-US"/>
        </w:rPr>
        <w:t>•</w:t>
      </w:r>
      <w:r w:rsidRPr="00347FEE">
        <w:rPr>
          <w:lang w:val="en-US"/>
        </w:rPr>
        <w:tab/>
        <w:t>Due to changed circumstances, there is no longer need for the goods or services tendered for;</w:t>
      </w:r>
    </w:p>
    <w:p w:rsidR="00347FEE" w:rsidRPr="00347FEE" w:rsidRDefault="00347FEE" w:rsidP="00347FEE">
      <w:pPr>
        <w:pStyle w:val="Body"/>
        <w:tabs>
          <w:tab w:val="left" w:pos="4253"/>
        </w:tabs>
        <w:spacing w:line="276" w:lineRule="auto"/>
        <w:ind w:left="567" w:hanging="567"/>
        <w:jc w:val="left"/>
        <w:rPr>
          <w:lang w:val="en-US"/>
        </w:rPr>
      </w:pPr>
      <w:r w:rsidRPr="00347FEE">
        <w:rPr>
          <w:lang w:val="en-US"/>
        </w:rPr>
        <w:t>•</w:t>
      </w:r>
      <w:r w:rsidRPr="00347FEE">
        <w:rPr>
          <w:lang w:val="en-US"/>
        </w:rPr>
        <w:tab/>
        <w:t>Funds are no longer available to cover the total envisaged expenditure; or</w:t>
      </w:r>
    </w:p>
    <w:p w:rsidR="00347FEE" w:rsidRPr="00347FEE" w:rsidRDefault="00347FEE" w:rsidP="00347FEE">
      <w:pPr>
        <w:pStyle w:val="Body"/>
        <w:tabs>
          <w:tab w:val="left" w:pos="4253"/>
        </w:tabs>
        <w:spacing w:line="276" w:lineRule="auto"/>
        <w:ind w:left="567" w:hanging="567"/>
        <w:jc w:val="left"/>
        <w:rPr>
          <w:lang w:val="en-US"/>
        </w:rPr>
      </w:pPr>
      <w:r w:rsidRPr="00347FEE">
        <w:rPr>
          <w:lang w:val="en-US"/>
        </w:rPr>
        <w:t>•</w:t>
      </w:r>
      <w:r w:rsidRPr="00347FEE">
        <w:rPr>
          <w:lang w:val="en-US"/>
        </w:rPr>
        <w:tab/>
        <w:t>No acceptable tenders are received.</w:t>
      </w:r>
    </w:p>
    <w:p w:rsidR="00347FEE" w:rsidRPr="00347FEE" w:rsidRDefault="00347FEE" w:rsidP="00347FEE">
      <w:pPr>
        <w:pStyle w:val="Body"/>
        <w:tabs>
          <w:tab w:val="left" w:pos="4253"/>
        </w:tabs>
        <w:spacing w:line="276" w:lineRule="auto"/>
        <w:ind w:left="567" w:hanging="567"/>
        <w:jc w:val="left"/>
        <w:rPr>
          <w:lang w:val="en-US"/>
        </w:rPr>
      </w:pPr>
    </w:p>
    <w:p w:rsidR="00347FEE" w:rsidRDefault="00347FEE" w:rsidP="00347FEE">
      <w:pPr>
        <w:pStyle w:val="Body"/>
        <w:tabs>
          <w:tab w:val="left" w:pos="4253"/>
        </w:tabs>
        <w:spacing w:line="276" w:lineRule="auto"/>
        <w:ind w:left="567" w:hanging="567"/>
        <w:jc w:val="left"/>
        <w:rPr>
          <w:lang w:val="en-US"/>
        </w:rPr>
      </w:pPr>
      <w:r w:rsidRPr="00347FEE">
        <w:rPr>
          <w:lang w:val="en-US"/>
        </w:rPr>
        <w:t>In this instance there was a change in circumstances which led to the cancellation of the tender.</w:t>
      </w:r>
    </w:p>
    <w:p w:rsidR="005057F7" w:rsidRDefault="005057F7" w:rsidP="00347FEE">
      <w:pPr>
        <w:pStyle w:val="Body"/>
        <w:tabs>
          <w:tab w:val="left" w:pos="4253"/>
        </w:tabs>
        <w:spacing w:line="276" w:lineRule="auto"/>
        <w:ind w:left="567" w:hanging="567"/>
        <w:rPr>
          <w:b/>
        </w:rPr>
      </w:pPr>
    </w:p>
    <w:sectPr w:rsidR="005057F7" w:rsidSect="00D5159D">
      <w:headerReference w:type="default" r:id="rId10"/>
      <w:footerReference w:type="default" r:id="rId11"/>
      <w:pgSz w:w="12240" w:h="15840"/>
      <w:pgMar w:top="284" w:right="900" w:bottom="709" w:left="1276" w:header="708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9D" w:rsidRDefault="0020289D">
      <w:r>
        <w:separator/>
      </w:r>
    </w:p>
  </w:endnote>
  <w:endnote w:type="continuationSeparator" w:id="0">
    <w:p w:rsidR="0020289D" w:rsidRDefault="0020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7B" w:rsidRDefault="00EF7E7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338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9D" w:rsidRDefault="0020289D">
      <w:r>
        <w:separator/>
      </w:r>
    </w:p>
  </w:footnote>
  <w:footnote w:type="continuationSeparator" w:id="0">
    <w:p w:rsidR="0020289D" w:rsidRDefault="00202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7B" w:rsidRDefault="00EF7E7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DEF"/>
    <w:multiLevelType w:val="multilevel"/>
    <w:tmpl w:val="AB705A7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CA7163"/>
    <w:multiLevelType w:val="hybridMultilevel"/>
    <w:tmpl w:val="422864F2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">
    <w:nsid w:val="1870246E"/>
    <w:multiLevelType w:val="hybridMultilevel"/>
    <w:tmpl w:val="77A8CF5A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>
    <w:nsid w:val="18C04122"/>
    <w:multiLevelType w:val="hybridMultilevel"/>
    <w:tmpl w:val="2EBE7B06"/>
    <w:lvl w:ilvl="0" w:tplc="F1563158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E53D4">
      <w:start w:val="1"/>
      <w:numFmt w:val="lowerLetter"/>
      <w:lvlText w:val="%2."/>
      <w:lvlJc w:val="left"/>
      <w:pPr>
        <w:ind w:left="4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C9CA2">
      <w:start w:val="1"/>
      <w:numFmt w:val="lowerRoman"/>
      <w:lvlText w:val="%3."/>
      <w:lvlJc w:val="left"/>
      <w:pPr>
        <w:ind w:left="54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40B4">
      <w:start w:val="1"/>
      <w:numFmt w:val="decimal"/>
      <w:lvlText w:val="%4."/>
      <w:lvlJc w:val="left"/>
      <w:pPr>
        <w:ind w:left="6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A3014">
      <w:start w:val="1"/>
      <w:numFmt w:val="lowerLetter"/>
      <w:lvlText w:val="%5."/>
      <w:lvlJc w:val="left"/>
      <w:pPr>
        <w:ind w:left="6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A4A76">
      <w:start w:val="1"/>
      <w:numFmt w:val="lowerRoman"/>
      <w:lvlText w:val="%6."/>
      <w:lvlJc w:val="left"/>
      <w:pPr>
        <w:ind w:left="76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29484">
      <w:start w:val="1"/>
      <w:numFmt w:val="decimal"/>
      <w:lvlText w:val="%7."/>
      <w:lvlJc w:val="left"/>
      <w:pPr>
        <w:ind w:left="8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82CDA">
      <w:start w:val="1"/>
      <w:numFmt w:val="lowerLetter"/>
      <w:lvlText w:val="%8."/>
      <w:lvlJc w:val="left"/>
      <w:pPr>
        <w:ind w:left="9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0A37E">
      <w:start w:val="1"/>
      <w:numFmt w:val="lowerRoman"/>
      <w:lvlText w:val="%9."/>
      <w:lvlJc w:val="left"/>
      <w:pPr>
        <w:ind w:left="980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7C67FE"/>
    <w:multiLevelType w:val="hybridMultilevel"/>
    <w:tmpl w:val="C2BA05AE"/>
    <w:lvl w:ilvl="0" w:tplc="45125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9900"/>
        <w:sz w:val="3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07E65"/>
    <w:multiLevelType w:val="hybridMultilevel"/>
    <w:tmpl w:val="8EDE6F28"/>
    <w:lvl w:ilvl="0" w:tplc="F1563158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E282D"/>
    <w:multiLevelType w:val="multilevel"/>
    <w:tmpl w:val="C8D2C816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B4C728B"/>
    <w:multiLevelType w:val="hybridMultilevel"/>
    <w:tmpl w:val="2EBE7B06"/>
    <w:numStyleLink w:val="ImportedStyle3"/>
  </w:abstractNum>
  <w:abstractNum w:abstractNumId="8">
    <w:nsid w:val="2CAF7E00"/>
    <w:multiLevelType w:val="hybridMultilevel"/>
    <w:tmpl w:val="3E7C966E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9">
    <w:nsid w:val="33020430"/>
    <w:multiLevelType w:val="hybridMultilevel"/>
    <w:tmpl w:val="7128A5EC"/>
    <w:lvl w:ilvl="0" w:tplc="1C09000F">
      <w:start w:val="1"/>
      <w:numFmt w:val="decimal"/>
      <w:lvlText w:val="%1."/>
      <w:lvlJc w:val="left"/>
      <w:pPr>
        <w:ind w:left="643" w:hanging="360"/>
      </w:pPr>
    </w:lvl>
    <w:lvl w:ilvl="1" w:tplc="1C090019" w:tentative="1">
      <w:start w:val="1"/>
      <w:numFmt w:val="lowerLetter"/>
      <w:lvlText w:val="%2."/>
      <w:lvlJc w:val="left"/>
      <w:pPr>
        <w:ind w:left="5490" w:hanging="360"/>
      </w:pPr>
    </w:lvl>
    <w:lvl w:ilvl="2" w:tplc="1C09001B" w:tentative="1">
      <w:start w:val="1"/>
      <w:numFmt w:val="lowerRoman"/>
      <w:lvlText w:val="%3."/>
      <w:lvlJc w:val="right"/>
      <w:pPr>
        <w:ind w:left="6210" w:hanging="180"/>
      </w:pPr>
    </w:lvl>
    <w:lvl w:ilvl="3" w:tplc="1C09000F" w:tentative="1">
      <w:start w:val="1"/>
      <w:numFmt w:val="decimal"/>
      <w:lvlText w:val="%4."/>
      <w:lvlJc w:val="left"/>
      <w:pPr>
        <w:ind w:left="6930" w:hanging="360"/>
      </w:pPr>
    </w:lvl>
    <w:lvl w:ilvl="4" w:tplc="1C090019" w:tentative="1">
      <w:start w:val="1"/>
      <w:numFmt w:val="lowerLetter"/>
      <w:lvlText w:val="%5."/>
      <w:lvlJc w:val="left"/>
      <w:pPr>
        <w:ind w:left="7650" w:hanging="360"/>
      </w:pPr>
    </w:lvl>
    <w:lvl w:ilvl="5" w:tplc="1C09001B" w:tentative="1">
      <w:start w:val="1"/>
      <w:numFmt w:val="lowerRoman"/>
      <w:lvlText w:val="%6."/>
      <w:lvlJc w:val="right"/>
      <w:pPr>
        <w:ind w:left="8370" w:hanging="180"/>
      </w:pPr>
    </w:lvl>
    <w:lvl w:ilvl="6" w:tplc="1C09000F" w:tentative="1">
      <w:start w:val="1"/>
      <w:numFmt w:val="decimal"/>
      <w:lvlText w:val="%7."/>
      <w:lvlJc w:val="left"/>
      <w:pPr>
        <w:ind w:left="9090" w:hanging="360"/>
      </w:pPr>
    </w:lvl>
    <w:lvl w:ilvl="7" w:tplc="1C090019" w:tentative="1">
      <w:start w:val="1"/>
      <w:numFmt w:val="lowerLetter"/>
      <w:lvlText w:val="%8."/>
      <w:lvlJc w:val="left"/>
      <w:pPr>
        <w:ind w:left="9810" w:hanging="360"/>
      </w:pPr>
    </w:lvl>
    <w:lvl w:ilvl="8" w:tplc="1C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0">
    <w:nsid w:val="3715649F"/>
    <w:multiLevelType w:val="hybridMultilevel"/>
    <w:tmpl w:val="93A6EDC2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1">
    <w:nsid w:val="3ACA23F1"/>
    <w:multiLevelType w:val="hybridMultilevel"/>
    <w:tmpl w:val="8F2AE2BA"/>
    <w:lvl w:ilvl="0" w:tplc="45125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9900"/>
        <w:sz w:val="3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96D21"/>
    <w:multiLevelType w:val="hybridMultilevel"/>
    <w:tmpl w:val="B7CA36F8"/>
    <w:lvl w:ilvl="0" w:tplc="EC2E2AE8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54989"/>
    <w:multiLevelType w:val="hybridMultilevel"/>
    <w:tmpl w:val="29EE17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03AB0"/>
    <w:multiLevelType w:val="hybridMultilevel"/>
    <w:tmpl w:val="4B3EE978"/>
    <w:lvl w:ilvl="0" w:tplc="56D0C9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0856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25550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E2E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A61E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1CE654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1E293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07A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25380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B5E284D"/>
    <w:multiLevelType w:val="hybridMultilevel"/>
    <w:tmpl w:val="8DA20902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6">
    <w:nsid w:val="4CA345F2"/>
    <w:multiLevelType w:val="hybridMultilevel"/>
    <w:tmpl w:val="2EBE7B06"/>
    <w:lvl w:ilvl="0" w:tplc="F1563158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E53D4">
      <w:start w:val="1"/>
      <w:numFmt w:val="lowerLetter"/>
      <w:lvlText w:val="%2."/>
      <w:lvlJc w:val="left"/>
      <w:pPr>
        <w:ind w:left="4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7C9CA2">
      <w:start w:val="1"/>
      <w:numFmt w:val="lowerRoman"/>
      <w:lvlText w:val="%3."/>
      <w:lvlJc w:val="left"/>
      <w:pPr>
        <w:ind w:left="54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40B4">
      <w:start w:val="1"/>
      <w:numFmt w:val="decimal"/>
      <w:lvlText w:val="%4."/>
      <w:lvlJc w:val="left"/>
      <w:pPr>
        <w:ind w:left="6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A3014">
      <w:start w:val="1"/>
      <w:numFmt w:val="lowerLetter"/>
      <w:lvlText w:val="%5."/>
      <w:lvlJc w:val="left"/>
      <w:pPr>
        <w:ind w:left="6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A4A76">
      <w:start w:val="1"/>
      <w:numFmt w:val="lowerRoman"/>
      <w:lvlText w:val="%6."/>
      <w:lvlJc w:val="left"/>
      <w:pPr>
        <w:ind w:left="76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29484">
      <w:start w:val="1"/>
      <w:numFmt w:val="decimal"/>
      <w:lvlText w:val="%7."/>
      <w:lvlJc w:val="left"/>
      <w:pPr>
        <w:ind w:left="8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82CDA">
      <w:start w:val="1"/>
      <w:numFmt w:val="lowerLetter"/>
      <w:lvlText w:val="%8."/>
      <w:lvlJc w:val="left"/>
      <w:pPr>
        <w:ind w:left="9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0A37E">
      <w:start w:val="1"/>
      <w:numFmt w:val="lowerRoman"/>
      <w:lvlText w:val="%9."/>
      <w:lvlJc w:val="left"/>
      <w:pPr>
        <w:ind w:left="980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4AB76F8"/>
    <w:multiLevelType w:val="multilevel"/>
    <w:tmpl w:val="C8D2C816"/>
    <w:numStyleLink w:val="ImportedStyle1"/>
  </w:abstractNum>
  <w:abstractNum w:abstractNumId="18">
    <w:nsid w:val="5521141C"/>
    <w:multiLevelType w:val="hybridMultilevel"/>
    <w:tmpl w:val="2FE26B1C"/>
    <w:styleLink w:val="ImportedStyle2"/>
    <w:lvl w:ilvl="0" w:tplc="77160E7C">
      <w:start w:val="1"/>
      <w:numFmt w:val="decimal"/>
      <w:lvlText w:val="%1."/>
      <w:lvlJc w:val="left"/>
      <w:pPr>
        <w:ind w:left="4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02FD2">
      <w:start w:val="1"/>
      <w:numFmt w:val="lowerLetter"/>
      <w:lvlText w:val="%2."/>
      <w:lvlJc w:val="left"/>
      <w:pPr>
        <w:ind w:left="47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A1D94">
      <w:start w:val="1"/>
      <w:numFmt w:val="lowerRoman"/>
      <w:lvlText w:val="%3."/>
      <w:lvlJc w:val="left"/>
      <w:pPr>
        <w:ind w:left="549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CCED62">
      <w:start w:val="1"/>
      <w:numFmt w:val="decimal"/>
      <w:lvlText w:val="%4."/>
      <w:lvlJc w:val="left"/>
      <w:pPr>
        <w:ind w:left="6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EDB40">
      <w:start w:val="1"/>
      <w:numFmt w:val="lowerLetter"/>
      <w:lvlText w:val="%5."/>
      <w:lvlJc w:val="left"/>
      <w:pPr>
        <w:ind w:left="69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6E386">
      <w:start w:val="1"/>
      <w:numFmt w:val="lowerRoman"/>
      <w:lvlText w:val="%6."/>
      <w:lvlJc w:val="left"/>
      <w:pPr>
        <w:ind w:left="765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E1A98">
      <w:start w:val="1"/>
      <w:numFmt w:val="decimal"/>
      <w:lvlText w:val="%7."/>
      <w:lvlJc w:val="left"/>
      <w:pPr>
        <w:ind w:left="83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AABC0">
      <w:start w:val="1"/>
      <w:numFmt w:val="lowerLetter"/>
      <w:lvlText w:val="%8."/>
      <w:lvlJc w:val="left"/>
      <w:pPr>
        <w:ind w:left="90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4C96DE">
      <w:start w:val="1"/>
      <w:numFmt w:val="lowerRoman"/>
      <w:lvlText w:val="%9."/>
      <w:lvlJc w:val="left"/>
      <w:pPr>
        <w:ind w:left="981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7EC3A37"/>
    <w:multiLevelType w:val="hybridMultilevel"/>
    <w:tmpl w:val="FA9A6E6E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0">
    <w:nsid w:val="60184685"/>
    <w:multiLevelType w:val="hybridMultilevel"/>
    <w:tmpl w:val="204452F0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0501930"/>
    <w:multiLevelType w:val="hybridMultilevel"/>
    <w:tmpl w:val="AB5EA3BC"/>
    <w:lvl w:ilvl="0" w:tplc="7A1273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2">
    <w:nsid w:val="6161054A"/>
    <w:multiLevelType w:val="hybridMultilevel"/>
    <w:tmpl w:val="1674D6D2"/>
    <w:lvl w:ilvl="0" w:tplc="D5A48D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2C5B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E28B94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0052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22281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6AAA8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48FE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441A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C5A64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7B54FF1"/>
    <w:multiLevelType w:val="hybridMultilevel"/>
    <w:tmpl w:val="51F0F3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96B03"/>
    <w:multiLevelType w:val="multilevel"/>
    <w:tmpl w:val="AB705A7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09847FA"/>
    <w:multiLevelType w:val="hybridMultilevel"/>
    <w:tmpl w:val="54EC3B8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665452"/>
    <w:multiLevelType w:val="hybridMultilevel"/>
    <w:tmpl w:val="2EBE7B06"/>
    <w:styleLink w:val="ImportedStyle3"/>
    <w:lvl w:ilvl="0" w:tplc="F68ACC4E">
      <w:start w:val="1"/>
      <w:numFmt w:val="decimal"/>
      <w:lvlText w:val="%1."/>
      <w:lvlJc w:val="left"/>
      <w:pPr>
        <w:ind w:left="4046" w:hanging="360"/>
      </w:pPr>
      <w:rPr>
        <w:rFonts w:ascii="Arial" w:eastAsia="Arial Unicode MS" w:hAnsi="Arial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4D7C8">
      <w:start w:val="1"/>
      <w:numFmt w:val="lowerLetter"/>
      <w:lvlText w:val="%2."/>
      <w:lvlJc w:val="left"/>
      <w:pPr>
        <w:ind w:left="47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F0DB0C">
      <w:start w:val="1"/>
      <w:numFmt w:val="lowerRoman"/>
      <w:lvlText w:val="%3."/>
      <w:lvlJc w:val="left"/>
      <w:pPr>
        <w:ind w:left="548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4766E">
      <w:start w:val="1"/>
      <w:numFmt w:val="decimal"/>
      <w:lvlText w:val="%4."/>
      <w:lvlJc w:val="left"/>
      <w:pPr>
        <w:ind w:left="62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87A2E">
      <w:start w:val="1"/>
      <w:numFmt w:val="lowerLetter"/>
      <w:lvlText w:val="%5."/>
      <w:lvlJc w:val="left"/>
      <w:pPr>
        <w:ind w:left="69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FA5790">
      <w:start w:val="1"/>
      <w:numFmt w:val="lowerRoman"/>
      <w:lvlText w:val="%6."/>
      <w:lvlJc w:val="left"/>
      <w:pPr>
        <w:ind w:left="764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A2EB0">
      <w:start w:val="1"/>
      <w:numFmt w:val="decimal"/>
      <w:lvlText w:val="%7."/>
      <w:lvlJc w:val="left"/>
      <w:pPr>
        <w:ind w:left="83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46A436">
      <w:start w:val="1"/>
      <w:numFmt w:val="lowerLetter"/>
      <w:lvlText w:val="%8."/>
      <w:lvlJc w:val="left"/>
      <w:pPr>
        <w:ind w:left="90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4D66C">
      <w:start w:val="1"/>
      <w:numFmt w:val="lowerRoman"/>
      <w:lvlText w:val="%9."/>
      <w:lvlJc w:val="left"/>
      <w:pPr>
        <w:ind w:left="9806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F066D77"/>
    <w:multiLevelType w:val="hybridMultilevel"/>
    <w:tmpl w:val="2FE26B1C"/>
    <w:numStyleLink w:val="ImportedStyle2"/>
  </w:abstractNum>
  <w:num w:numId="1">
    <w:abstractNumId w:val="6"/>
  </w:num>
  <w:num w:numId="2">
    <w:abstractNumId w:val="24"/>
  </w:num>
  <w:num w:numId="3">
    <w:abstractNumId w:val="18"/>
  </w:num>
  <w:num w:numId="4">
    <w:abstractNumId w:val="27"/>
  </w:num>
  <w:num w:numId="5">
    <w:abstractNumId w:val="26"/>
  </w:num>
  <w:num w:numId="6">
    <w:abstractNumId w:val="7"/>
    <w:lvlOverride w:ilvl="3">
      <w:lvl w:ilvl="3" w:tplc="4B986994">
        <w:start w:val="1"/>
        <w:numFmt w:val="decimal"/>
        <w:lvlText w:val="%4."/>
        <w:lvlJc w:val="left"/>
        <w:pPr>
          <w:ind w:left="62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4"/>
    <w:lvlOverride w:ilvl="0">
      <w:startOverride w:val="3"/>
    </w:lvlOverride>
  </w:num>
  <w:num w:numId="8">
    <w:abstractNumId w:val="24"/>
  </w:num>
  <w:num w:numId="9">
    <w:abstractNumId w:val="14"/>
  </w:num>
  <w:num w:numId="10">
    <w:abstractNumId w:val="22"/>
  </w:num>
  <w:num w:numId="11">
    <w:abstractNumId w:val="22"/>
    <w:lvlOverride w:ilvl="0">
      <w:startOverride w:val="2"/>
    </w:lvlOverride>
  </w:num>
  <w:num w:numId="12">
    <w:abstractNumId w:val="24"/>
    <w:lvlOverride w:ilvl="0">
      <w:startOverride w:val="5"/>
    </w:lvlOverride>
  </w:num>
  <w:num w:numId="13">
    <w:abstractNumId w:val="24"/>
    <w:lvlOverride w:ilvl="0">
      <w:startOverride w:val="6"/>
    </w:lvlOverride>
  </w:num>
  <w:num w:numId="14">
    <w:abstractNumId w:val="24"/>
    <w:lvlOverride w:ilvl="1">
      <w:startOverride w:val="2"/>
    </w:lvlOverride>
  </w:num>
  <w:num w:numId="15">
    <w:abstractNumId w:val="24"/>
    <w:lvlOverride w:ilvl="1">
      <w:startOverride w:val="3"/>
    </w:lvlOverride>
  </w:num>
  <w:num w:numId="16">
    <w:abstractNumId w:val="24"/>
    <w:lvlOverride w:ilvl="0">
      <w:startOverride w:val="7"/>
    </w:lvlOverride>
  </w:num>
  <w:num w:numId="17">
    <w:abstractNumId w:val="7"/>
  </w:num>
  <w:num w:numId="18">
    <w:abstractNumId w:val="0"/>
  </w:num>
  <w:num w:numId="19">
    <w:abstractNumId w:val="4"/>
  </w:num>
  <w:num w:numId="20">
    <w:abstractNumId w:val="11"/>
  </w:num>
  <w:num w:numId="21">
    <w:abstractNumId w:val="13"/>
  </w:num>
  <w:num w:numId="22">
    <w:abstractNumId w:val="25"/>
  </w:num>
  <w:num w:numId="23">
    <w:abstractNumId w:val="3"/>
  </w:num>
  <w:num w:numId="24">
    <w:abstractNumId w:val="16"/>
  </w:num>
  <w:num w:numId="25">
    <w:abstractNumId w:val="5"/>
  </w:num>
  <w:num w:numId="26">
    <w:abstractNumId w:val="17"/>
    <w:lvlOverride w:ilvl="0">
      <w:lvl w:ilvl="0">
        <w:start w:val="1"/>
        <w:numFmt w:val="bullet"/>
        <w:lvlText w:val="•"/>
        <w:lvlJc w:val="left"/>
        <w:pPr>
          <w:tabs>
            <w:tab w:val="num" w:pos="720"/>
          </w:tabs>
          <w:ind w:left="77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97"/>
          </w:tabs>
          <w:ind w:left="155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2217"/>
          </w:tabs>
          <w:ind w:left="227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2937"/>
          </w:tabs>
          <w:ind w:left="2994" w:hanging="4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57"/>
          </w:tabs>
          <w:ind w:left="371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4377"/>
          </w:tabs>
          <w:ind w:left="443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5097"/>
          </w:tabs>
          <w:ind w:left="5154" w:hanging="4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817"/>
          </w:tabs>
          <w:ind w:left="587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6537"/>
          </w:tabs>
          <w:ind w:left="6594" w:hanging="4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3"/>
  </w:num>
  <w:num w:numId="28">
    <w:abstractNumId w:val="20"/>
  </w:num>
  <w:num w:numId="29">
    <w:abstractNumId w:val="1"/>
  </w:num>
  <w:num w:numId="30">
    <w:abstractNumId w:val="15"/>
  </w:num>
  <w:num w:numId="31">
    <w:abstractNumId w:val="2"/>
  </w:num>
  <w:num w:numId="32">
    <w:abstractNumId w:val="19"/>
  </w:num>
  <w:num w:numId="33">
    <w:abstractNumId w:val="10"/>
  </w:num>
  <w:num w:numId="34">
    <w:abstractNumId w:val="21"/>
  </w:num>
  <w:num w:numId="35">
    <w:abstractNumId w:val="8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2D0C"/>
    <w:rsid w:val="00000532"/>
    <w:rsid w:val="00001C83"/>
    <w:rsid w:val="00002009"/>
    <w:rsid w:val="00021E50"/>
    <w:rsid w:val="00025D5B"/>
    <w:rsid w:val="00032700"/>
    <w:rsid w:val="000359CF"/>
    <w:rsid w:val="00045951"/>
    <w:rsid w:val="00050D48"/>
    <w:rsid w:val="00076A70"/>
    <w:rsid w:val="00083450"/>
    <w:rsid w:val="000943BB"/>
    <w:rsid w:val="000C0E69"/>
    <w:rsid w:val="000C68B8"/>
    <w:rsid w:val="000D4B1A"/>
    <w:rsid w:val="000D6EAF"/>
    <w:rsid w:val="000D7AF3"/>
    <w:rsid w:val="000F1FF1"/>
    <w:rsid w:val="000F524A"/>
    <w:rsid w:val="000F75E6"/>
    <w:rsid w:val="00112285"/>
    <w:rsid w:val="001124CE"/>
    <w:rsid w:val="00112859"/>
    <w:rsid w:val="00112FD2"/>
    <w:rsid w:val="00117E69"/>
    <w:rsid w:val="001412B7"/>
    <w:rsid w:val="00150B6C"/>
    <w:rsid w:val="001604A2"/>
    <w:rsid w:val="0017132C"/>
    <w:rsid w:val="00174590"/>
    <w:rsid w:val="00182F38"/>
    <w:rsid w:val="001B0FE3"/>
    <w:rsid w:val="001C20AD"/>
    <w:rsid w:val="001C364B"/>
    <w:rsid w:val="001D0C05"/>
    <w:rsid w:val="001F0BC1"/>
    <w:rsid w:val="0020289D"/>
    <w:rsid w:val="00204821"/>
    <w:rsid w:val="00241EF0"/>
    <w:rsid w:val="002556E7"/>
    <w:rsid w:val="00263758"/>
    <w:rsid w:val="0027311F"/>
    <w:rsid w:val="00286903"/>
    <w:rsid w:val="00296AC0"/>
    <w:rsid w:val="002A4A9E"/>
    <w:rsid w:val="002B0611"/>
    <w:rsid w:val="002D3FFD"/>
    <w:rsid w:val="002E2EE7"/>
    <w:rsid w:val="002F11D5"/>
    <w:rsid w:val="002F334F"/>
    <w:rsid w:val="002F48E9"/>
    <w:rsid w:val="0031534E"/>
    <w:rsid w:val="0031788C"/>
    <w:rsid w:val="00325B2D"/>
    <w:rsid w:val="00335ACA"/>
    <w:rsid w:val="00347FEE"/>
    <w:rsid w:val="00354994"/>
    <w:rsid w:val="00361CC1"/>
    <w:rsid w:val="00366F0E"/>
    <w:rsid w:val="0038175F"/>
    <w:rsid w:val="003868BF"/>
    <w:rsid w:val="00396981"/>
    <w:rsid w:val="003A5C34"/>
    <w:rsid w:val="003D4304"/>
    <w:rsid w:val="003E342C"/>
    <w:rsid w:val="0043323B"/>
    <w:rsid w:val="004372E7"/>
    <w:rsid w:val="00441CEF"/>
    <w:rsid w:val="004476BB"/>
    <w:rsid w:val="00454CF5"/>
    <w:rsid w:val="00455912"/>
    <w:rsid w:val="004664B1"/>
    <w:rsid w:val="00486B85"/>
    <w:rsid w:val="00492AF8"/>
    <w:rsid w:val="004A3777"/>
    <w:rsid w:val="004A4014"/>
    <w:rsid w:val="004B7511"/>
    <w:rsid w:val="004B7985"/>
    <w:rsid w:val="004C29F8"/>
    <w:rsid w:val="004D23FD"/>
    <w:rsid w:val="004D2D89"/>
    <w:rsid w:val="004E4346"/>
    <w:rsid w:val="004E4D77"/>
    <w:rsid w:val="004F47CB"/>
    <w:rsid w:val="004F775B"/>
    <w:rsid w:val="005055E1"/>
    <w:rsid w:val="005057F7"/>
    <w:rsid w:val="00527B4D"/>
    <w:rsid w:val="005304C4"/>
    <w:rsid w:val="005304C6"/>
    <w:rsid w:val="005436AF"/>
    <w:rsid w:val="00552EC0"/>
    <w:rsid w:val="0056129C"/>
    <w:rsid w:val="0056797E"/>
    <w:rsid w:val="00573B07"/>
    <w:rsid w:val="0059489B"/>
    <w:rsid w:val="005A0209"/>
    <w:rsid w:val="005B7D12"/>
    <w:rsid w:val="005F0BA3"/>
    <w:rsid w:val="005F4EA6"/>
    <w:rsid w:val="00624104"/>
    <w:rsid w:val="00633801"/>
    <w:rsid w:val="00652BA3"/>
    <w:rsid w:val="006638D4"/>
    <w:rsid w:val="00665CED"/>
    <w:rsid w:val="0066775D"/>
    <w:rsid w:val="006978AD"/>
    <w:rsid w:val="006A1ABF"/>
    <w:rsid w:val="006B00C3"/>
    <w:rsid w:val="006B187A"/>
    <w:rsid w:val="006C3D70"/>
    <w:rsid w:val="006D134C"/>
    <w:rsid w:val="006D5967"/>
    <w:rsid w:val="006D74FA"/>
    <w:rsid w:val="006E36CE"/>
    <w:rsid w:val="006E4021"/>
    <w:rsid w:val="00712501"/>
    <w:rsid w:val="00721E55"/>
    <w:rsid w:val="00742EE6"/>
    <w:rsid w:val="0074323D"/>
    <w:rsid w:val="00763316"/>
    <w:rsid w:val="007706FF"/>
    <w:rsid w:val="00782B13"/>
    <w:rsid w:val="0079404F"/>
    <w:rsid w:val="007A0EB6"/>
    <w:rsid w:val="007A5B54"/>
    <w:rsid w:val="007C1B61"/>
    <w:rsid w:val="007C3A54"/>
    <w:rsid w:val="007C5541"/>
    <w:rsid w:val="007E1569"/>
    <w:rsid w:val="00824725"/>
    <w:rsid w:val="00831182"/>
    <w:rsid w:val="008423D4"/>
    <w:rsid w:val="00842FF9"/>
    <w:rsid w:val="00861B40"/>
    <w:rsid w:val="00871B56"/>
    <w:rsid w:val="008906DC"/>
    <w:rsid w:val="008A743D"/>
    <w:rsid w:val="008D2754"/>
    <w:rsid w:val="008E425E"/>
    <w:rsid w:val="00903AA4"/>
    <w:rsid w:val="00911875"/>
    <w:rsid w:val="00912AB5"/>
    <w:rsid w:val="00955616"/>
    <w:rsid w:val="00961998"/>
    <w:rsid w:val="009842D9"/>
    <w:rsid w:val="009B69E2"/>
    <w:rsid w:val="009C1DC5"/>
    <w:rsid w:val="009C5809"/>
    <w:rsid w:val="009E087F"/>
    <w:rsid w:val="00A06BD8"/>
    <w:rsid w:val="00A142EF"/>
    <w:rsid w:val="00A36D60"/>
    <w:rsid w:val="00A403EA"/>
    <w:rsid w:val="00A43090"/>
    <w:rsid w:val="00A53979"/>
    <w:rsid w:val="00A65D92"/>
    <w:rsid w:val="00A9164F"/>
    <w:rsid w:val="00AB757D"/>
    <w:rsid w:val="00AB7D18"/>
    <w:rsid w:val="00AD1732"/>
    <w:rsid w:val="00AE16F7"/>
    <w:rsid w:val="00AE63AF"/>
    <w:rsid w:val="00B537DA"/>
    <w:rsid w:val="00B65E84"/>
    <w:rsid w:val="00B66D02"/>
    <w:rsid w:val="00B66F34"/>
    <w:rsid w:val="00B911B5"/>
    <w:rsid w:val="00BB3A57"/>
    <w:rsid w:val="00BB7319"/>
    <w:rsid w:val="00BB7C17"/>
    <w:rsid w:val="00BC0B83"/>
    <w:rsid w:val="00BC6714"/>
    <w:rsid w:val="00BD5B51"/>
    <w:rsid w:val="00BE0909"/>
    <w:rsid w:val="00BF17E3"/>
    <w:rsid w:val="00BF728A"/>
    <w:rsid w:val="00C32E86"/>
    <w:rsid w:val="00C35E53"/>
    <w:rsid w:val="00C47B6B"/>
    <w:rsid w:val="00C76767"/>
    <w:rsid w:val="00C87C08"/>
    <w:rsid w:val="00C972E8"/>
    <w:rsid w:val="00CA4F9D"/>
    <w:rsid w:val="00CB6C7F"/>
    <w:rsid w:val="00CD0766"/>
    <w:rsid w:val="00CD1822"/>
    <w:rsid w:val="00CD3C4E"/>
    <w:rsid w:val="00CE3DE5"/>
    <w:rsid w:val="00D15C7D"/>
    <w:rsid w:val="00D16CE0"/>
    <w:rsid w:val="00D16D81"/>
    <w:rsid w:val="00D30514"/>
    <w:rsid w:val="00D320B9"/>
    <w:rsid w:val="00D320E2"/>
    <w:rsid w:val="00D34F3D"/>
    <w:rsid w:val="00D36435"/>
    <w:rsid w:val="00D5159D"/>
    <w:rsid w:val="00D8296F"/>
    <w:rsid w:val="00D93725"/>
    <w:rsid w:val="00DA1B5D"/>
    <w:rsid w:val="00DA5E11"/>
    <w:rsid w:val="00DB68D9"/>
    <w:rsid w:val="00DF2D0C"/>
    <w:rsid w:val="00E024C7"/>
    <w:rsid w:val="00E141DD"/>
    <w:rsid w:val="00E22183"/>
    <w:rsid w:val="00E23A85"/>
    <w:rsid w:val="00E30E00"/>
    <w:rsid w:val="00E32E3F"/>
    <w:rsid w:val="00E45730"/>
    <w:rsid w:val="00E45A46"/>
    <w:rsid w:val="00E5724D"/>
    <w:rsid w:val="00E656B6"/>
    <w:rsid w:val="00E82FCD"/>
    <w:rsid w:val="00E873CC"/>
    <w:rsid w:val="00E949F2"/>
    <w:rsid w:val="00EC52FD"/>
    <w:rsid w:val="00ED40B7"/>
    <w:rsid w:val="00EE6347"/>
    <w:rsid w:val="00EF0450"/>
    <w:rsid w:val="00EF7E7B"/>
    <w:rsid w:val="00F025CC"/>
    <w:rsid w:val="00F15D4C"/>
    <w:rsid w:val="00F25017"/>
    <w:rsid w:val="00F33E7C"/>
    <w:rsid w:val="00F37F4E"/>
    <w:rsid w:val="00F74788"/>
    <w:rsid w:val="00FC35FE"/>
    <w:rsid w:val="00FD3EA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pPr>
      <w:tabs>
        <w:tab w:val="center" w:pos="4513"/>
        <w:tab w:val="right" w:pos="9026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jc w:val="both"/>
    </w:pPr>
    <w:rPr>
      <w:rFonts w:ascii="Arial" w:hAnsi="Arial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FF"/>
      <w:sz w:val="16"/>
      <w:szCs w:val="16"/>
      <w:u w:val="single" w:color="0000FF"/>
      <w:lang w:val="en-US"/>
    </w:rPr>
  </w:style>
  <w:style w:type="paragraph" w:customStyle="1" w:styleId="Heading">
    <w:name w:val="Heading"/>
    <w:next w:val="Body"/>
    <w:pPr>
      <w:keepNext/>
      <w:spacing w:before="240" w:after="60"/>
      <w:jc w:val="both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TableStyle2A">
    <w:name w:val="Table Style 2 A"/>
    <w:pPr>
      <w:jc w:val="both"/>
    </w:pPr>
    <w:rPr>
      <w:rFonts w:ascii="Helvetica" w:hAnsi="Helvetica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4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5F0BA3"/>
    <w:pPr>
      <w:ind w:left="720"/>
      <w:contextualSpacing/>
    </w:pPr>
  </w:style>
  <w:style w:type="paragraph" w:styleId="BodyTextIndent">
    <w:name w:val="Body Text Indent"/>
    <w:link w:val="BodyTextIndentChar"/>
    <w:rsid w:val="00BF728A"/>
    <w:pPr>
      <w:widowControl w:val="0"/>
      <w:spacing w:after="120"/>
      <w:ind w:left="283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F728A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rsid w:val="00742EE6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C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C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pPr>
      <w:tabs>
        <w:tab w:val="center" w:pos="4513"/>
        <w:tab w:val="right" w:pos="9026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jc w:val="both"/>
    </w:pPr>
    <w:rPr>
      <w:rFonts w:ascii="Arial" w:hAnsi="Arial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color w:val="0000FF"/>
      <w:sz w:val="16"/>
      <w:szCs w:val="16"/>
      <w:u w:val="single" w:color="0000FF"/>
      <w:lang w:val="en-US"/>
    </w:rPr>
  </w:style>
  <w:style w:type="paragraph" w:customStyle="1" w:styleId="Heading">
    <w:name w:val="Heading"/>
    <w:next w:val="Body"/>
    <w:pPr>
      <w:keepNext/>
      <w:spacing w:before="240" w:after="60"/>
      <w:jc w:val="both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TableStyle2A">
    <w:name w:val="Table Style 2 A"/>
    <w:pPr>
      <w:jc w:val="both"/>
    </w:pPr>
    <w:rPr>
      <w:rFonts w:ascii="Helvetica" w:hAnsi="Helvetica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4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5F0BA3"/>
    <w:pPr>
      <w:ind w:left="720"/>
      <w:contextualSpacing/>
    </w:pPr>
  </w:style>
  <w:style w:type="paragraph" w:styleId="BodyTextIndent">
    <w:name w:val="Body Text Indent"/>
    <w:link w:val="BodyTextIndentChar"/>
    <w:rsid w:val="00BF728A"/>
    <w:pPr>
      <w:widowControl w:val="0"/>
      <w:spacing w:after="120"/>
      <w:ind w:left="283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F728A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FooterChar">
    <w:name w:val="Footer Char"/>
    <w:basedOn w:val="DefaultParagraphFont"/>
    <w:link w:val="Footer"/>
    <w:rsid w:val="00742EE6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CC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C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4160-F85C-40DC-8AD3-1A558E8E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 Assistant</dc:creator>
  <cp:lastModifiedBy>SiyaM</cp:lastModifiedBy>
  <cp:revision>16</cp:revision>
  <cp:lastPrinted>2017-03-01T09:56:00Z</cp:lastPrinted>
  <dcterms:created xsi:type="dcterms:W3CDTF">2018-02-28T13:20:00Z</dcterms:created>
  <dcterms:modified xsi:type="dcterms:W3CDTF">2022-03-23T13:38:00Z</dcterms:modified>
</cp:coreProperties>
</file>