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1DACD" w14:textId="4C918BB7" w:rsidR="00995231" w:rsidRPr="000A7925" w:rsidRDefault="000A7925">
      <w:pPr>
        <w:rPr>
          <w:rFonts w:ascii="Arial" w:hAnsi="Arial" w:cs="Arial"/>
          <w:b/>
          <w:bCs/>
          <w:sz w:val="20"/>
          <w:szCs w:val="20"/>
          <w:lang w:val="en-GB"/>
        </w:rPr>
      </w:pPr>
      <w:r w:rsidRPr="000A7925">
        <w:rPr>
          <w:rFonts w:ascii="Arial" w:hAnsi="Arial" w:cs="Arial"/>
          <w:b/>
          <w:bCs/>
          <w:sz w:val="20"/>
          <w:szCs w:val="20"/>
          <w:lang w:val="en-GB"/>
        </w:rPr>
        <w:t>SCOPE OF WORK</w:t>
      </w:r>
    </w:p>
    <w:p w14:paraId="7AFDA275" w14:textId="444930C4" w:rsidR="000D0AE9" w:rsidRPr="000A7925" w:rsidRDefault="000A7925">
      <w:pPr>
        <w:rPr>
          <w:rFonts w:ascii="Arial" w:hAnsi="Arial" w:cs="Arial"/>
          <w:b/>
          <w:bCs/>
          <w:sz w:val="20"/>
          <w:szCs w:val="20"/>
          <w:lang w:val="en-GB"/>
        </w:rPr>
      </w:pPr>
      <w:r w:rsidRPr="000A7925">
        <w:rPr>
          <w:rFonts w:ascii="Arial" w:hAnsi="Arial" w:cs="Arial"/>
          <w:b/>
          <w:bCs/>
          <w:sz w:val="20"/>
          <w:szCs w:val="20"/>
          <w:lang w:val="en-GB"/>
        </w:rPr>
        <w:t>ADDITIONAL CAMERAS TO BE INTEGRATED WITH EXISTING CCTV SYSTEM</w:t>
      </w:r>
    </w:p>
    <w:p w14:paraId="03325F77" w14:textId="77777777" w:rsidR="000D0AE9" w:rsidRPr="000B7B27" w:rsidRDefault="000D0AE9" w:rsidP="000D0AE9">
      <w:pPr>
        <w:pStyle w:val="Style5"/>
        <w:ind w:left="720"/>
        <w:rPr>
          <w:rFonts w:ascii="Arial" w:hAnsi="Arial" w:cs="Arial"/>
          <w:b/>
          <w:bCs/>
        </w:rPr>
      </w:pPr>
      <w:r w:rsidRPr="000B7B27">
        <w:rPr>
          <w:rFonts w:ascii="Arial" w:hAnsi="Arial" w:cs="Arial"/>
          <w:b/>
          <w:bCs/>
        </w:rPr>
        <w:t xml:space="preserve">CHILLER PLANT, A/C CONTROLL UNIT AND GENERATOR </w:t>
      </w:r>
    </w:p>
    <w:p w14:paraId="3E851CCA" w14:textId="77777777" w:rsidR="000D0AE9" w:rsidRPr="000B7B27" w:rsidRDefault="000D0AE9" w:rsidP="000D0AE9">
      <w:pPr>
        <w:pStyle w:val="Style5"/>
        <w:numPr>
          <w:ilvl w:val="0"/>
          <w:numId w:val="1"/>
        </w:numPr>
        <w:rPr>
          <w:rFonts w:ascii="Arial" w:hAnsi="Arial" w:cs="Arial"/>
        </w:rPr>
      </w:pPr>
      <w:r w:rsidRPr="000B7B27">
        <w:rPr>
          <w:rFonts w:ascii="Arial" w:hAnsi="Arial" w:cs="Arial"/>
        </w:rPr>
        <w:t xml:space="preserve">CCTV Cameras to be installed </w:t>
      </w:r>
      <w:proofErr w:type="spellStart"/>
      <w:proofErr w:type="gramStart"/>
      <w:r w:rsidRPr="000B7B27">
        <w:rPr>
          <w:rFonts w:ascii="Arial" w:hAnsi="Arial" w:cs="Arial"/>
        </w:rPr>
        <w:t>over looking</w:t>
      </w:r>
      <w:proofErr w:type="spellEnd"/>
      <w:proofErr w:type="gramEnd"/>
      <w:r w:rsidRPr="000B7B27">
        <w:rPr>
          <w:rFonts w:ascii="Arial" w:hAnsi="Arial" w:cs="Arial"/>
        </w:rPr>
        <w:t xml:space="preserve"> the units.</w:t>
      </w:r>
    </w:p>
    <w:p w14:paraId="13AE52F2" w14:textId="77777777" w:rsidR="000D0AE9" w:rsidRPr="000B7B27" w:rsidRDefault="000D0AE9" w:rsidP="000D0AE9">
      <w:pPr>
        <w:pStyle w:val="Style5"/>
        <w:numPr>
          <w:ilvl w:val="0"/>
          <w:numId w:val="1"/>
        </w:numPr>
        <w:rPr>
          <w:rFonts w:ascii="Arial" w:hAnsi="Arial" w:cs="Arial"/>
        </w:rPr>
      </w:pPr>
      <w:r w:rsidRPr="000B7B27">
        <w:rPr>
          <w:rFonts w:ascii="Arial" w:hAnsi="Arial" w:cs="Arial"/>
        </w:rPr>
        <w:t>Additional camera monitoring entrance to basement and roller shutter door</w:t>
      </w:r>
    </w:p>
    <w:p w14:paraId="21B0C510" w14:textId="77777777" w:rsidR="000D0AE9" w:rsidRPr="000B7B27" w:rsidRDefault="000D0AE9" w:rsidP="000D0AE9">
      <w:pPr>
        <w:pStyle w:val="Style5"/>
        <w:rPr>
          <w:rFonts w:ascii="Arial" w:hAnsi="Arial" w:cs="Arial"/>
        </w:rPr>
      </w:pPr>
    </w:p>
    <w:p w14:paraId="1584C4AA" w14:textId="77777777" w:rsidR="000D0AE9" w:rsidRPr="000B7B27" w:rsidRDefault="000D0AE9" w:rsidP="000D0AE9">
      <w:pPr>
        <w:pStyle w:val="Style5"/>
        <w:ind w:left="720"/>
        <w:rPr>
          <w:rFonts w:ascii="Arial" w:hAnsi="Arial" w:cs="Arial"/>
        </w:rPr>
      </w:pPr>
      <w:r w:rsidRPr="000B7B27">
        <w:rPr>
          <w:rFonts w:ascii="Arial" w:hAnsi="Arial" w:cs="Arial"/>
          <w:b/>
          <w:bCs/>
        </w:rPr>
        <w:t>BELOW OPERA THEATER STAGE</w:t>
      </w:r>
    </w:p>
    <w:p w14:paraId="21797D09" w14:textId="77777777" w:rsidR="000D0AE9" w:rsidRPr="000B7B27" w:rsidRDefault="000D0AE9" w:rsidP="000D0AE9">
      <w:pPr>
        <w:pStyle w:val="Style5"/>
        <w:numPr>
          <w:ilvl w:val="0"/>
          <w:numId w:val="2"/>
        </w:numPr>
        <w:rPr>
          <w:rFonts w:ascii="Arial" w:hAnsi="Arial" w:cs="Arial"/>
        </w:rPr>
      </w:pPr>
      <w:r w:rsidRPr="000B7B27">
        <w:rPr>
          <w:rFonts w:ascii="Arial" w:hAnsi="Arial" w:cs="Arial"/>
        </w:rPr>
        <w:t>Cameras to be installed in the area covering the movement and entrance of the area.</w:t>
      </w:r>
    </w:p>
    <w:p w14:paraId="4CBE7C7D" w14:textId="77777777" w:rsidR="000D0AE9" w:rsidRPr="000B7B27" w:rsidRDefault="000D0AE9" w:rsidP="000D0AE9">
      <w:pPr>
        <w:pStyle w:val="Style5"/>
        <w:numPr>
          <w:ilvl w:val="0"/>
          <w:numId w:val="2"/>
        </w:numPr>
        <w:rPr>
          <w:rFonts w:ascii="Arial" w:hAnsi="Arial" w:cs="Arial"/>
        </w:rPr>
      </w:pPr>
      <w:r w:rsidRPr="000B7B27">
        <w:rPr>
          <w:rFonts w:ascii="Arial" w:hAnsi="Arial" w:cs="Arial"/>
        </w:rPr>
        <w:t xml:space="preserve">Focus will be </w:t>
      </w:r>
      <w:proofErr w:type="gramStart"/>
      <w:r w:rsidRPr="000B7B27">
        <w:rPr>
          <w:rFonts w:ascii="Arial" w:hAnsi="Arial" w:cs="Arial"/>
        </w:rPr>
        <w:t>to cover</w:t>
      </w:r>
      <w:proofErr w:type="gramEnd"/>
      <w:r w:rsidRPr="000B7B27">
        <w:rPr>
          <w:rFonts w:ascii="Arial" w:hAnsi="Arial" w:cs="Arial"/>
        </w:rPr>
        <w:t xml:space="preserve"> the cabling at the back and </w:t>
      </w:r>
      <w:proofErr w:type="spellStart"/>
      <w:proofErr w:type="gramStart"/>
      <w:r w:rsidRPr="000B7B27">
        <w:rPr>
          <w:rFonts w:ascii="Arial" w:hAnsi="Arial" w:cs="Arial"/>
        </w:rPr>
        <w:t>a</w:t>
      </w:r>
      <w:proofErr w:type="spellEnd"/>
      <w:proofErr w:type="gramEnd"/>
      <w:r w:rsidRPr="000B7B27">
        <w:rPr>
          <w:rFonts w:ascii="Arial" w:hAnsi="Arial" w:cs="Arial"/>
        </w:rPr>
        <w:t xml:space="preserve"> overview of the area.</w:t>
      </w:r>
    </w:p>
    <w:p w14:paraId="42BAA66B" w14:textId="77777777" w:rsidR="000D0AE9" w:rsidRPr="000B7B27" w:rsidRDefault="000D0AE9" w:rsidP="000D0AE9">
      <w:pPr>
        <w:pStyle w:val="Style5"/>
        <w:rPr>
          <w:rFonts w:ascii="Arial" w:hAnsi="Arial" w:cs="Arial"/>
        </w:rPr>
      </w:pPr>
    </w:p>
    <w:p w14:paraId="2878BB51" w14:textId="3820E327" w:rsidR="00F426C6" w:rsidRDefault="00F426C6" w:rsidP="000D0AE9">
      <w:pPr>
        <w:pStyle w:val="Style5"/>
        <w:ind w:left="720"/>
        <w:rPr>
          <w:rFonts w:ascii="Arial" w:hAnsi="Arial" w:cs="Arial"/>
          <w:b/>
          <w:bCs/>
        </w:rPr>
      </w:pPr>
      <w:r>
        <w:rPr>
          <w:rFonts w:ascii="Arial" w:hAnsi="Arial" w:cs="Arial"/>
          <w:b/>
          <w:bCs/>
        </w:rPr>
        <w:t>ALL THEATRES</w:t>
      </w:r>
    </w:p>
    <w:p w14:paraId="3B52CAA8" w14:textId="10B6BD7D" w:rsidR="00F426C6" w:rsidRPr="00F426C6" w:rsidRDefault="00F426C6" w:rsidP="00F426C6">
      <w:pPr>
        <w:pStyle w:val="Style5"/>
        <w:numPr>
          <w:ilvl w:val="0"/>
          <w:numId w:val="14"/>
        </w:numPr>
        <w:ind w:left="709"/>
        <w:rPr>
          <w:rFonts w:ascii="Arial" w:hAnsi="Arial" w:cs="Arial"/>
        </w:rPr>
      </w:pPr>
      <w:r w:rsidRPr="00F426C6">
        <w:rPr>
          <w:rFonts w:ascii="Arial" w:hAnsi="Arial" w:cs="Arial"/>
        </w:rPr>
        <w:t>Lighting and sound desks</w:t>
      </w:r>
    </w:p>
    <w:p w14:paraId="130F06DB" w14:textId="77777777" w:rsidR="00F426C6" w:rsidRDefault="00F426C6" w:rsidP="000D0AE9">
      <w:pPr>
        <w:pStyle w:val="Style5"/>
        <w:ind w:left="720"/>
        <w:rPr>
          <w:rFonts w:ascii="Arial" w:hAnsi="Arial" w:cs="Arial"/>
          <w:b/>
          <w:bCs/>
        </w:rPr>
      </w:pPr>
    </w:p>
    <w:p w14:paraId="0D8F3D00" w14:textId="3AB6D4D0" w:rsidR="000D0AE9" w:rsidRPr="000B7B27" w:rsidRDefault="000D0AE9" w:rsidP="000D0AE9">
      <w:pPr>
        <w:pStyle w:val="Style5"/>
        <w:ind w:left="720"/>
        <w:rPr>
          <w:rFonts w:ascii="Arial" w:hAnsi="Arial" w:cs="Arial"/>
        </w:rPr>
      </w:pPr>
      <w:r w:rsidRPr="000B7B27">
        <w:rPr>
          <w:rFonts w:ascii="Arial" w:hAnsi="Arial" w:cs="Arial"/>
          <w:b/>
          <w:bCs/>
        </w:rPr>
        <w:t>FOH</w:t>
      </w:r>
    </w:p>
    <w:p w14:paraId="4B23F294" w14:textId="77777777" w:rsidR="000D0AE9" w:rsidRPr="000B7B27" w:rsidRDefault="000D0AE9" w:rsidP="000D0AE9">
      <w:pPr>
        <w:pStyle w:val="Style5"/>
        <w:numPr>
          <w:ilvl w:val="0"/>
          <w:numId w:val="3"/>
        </w:numPr>
        <w:rPr>
          <w:rFonts w:ascii="Arial" w:hAnsi="Arial" w:cs="Arial"/>
        </w:rPr>
      </w:pPr>
      <w:r w:rsidRPr="000B7B27">
        <w:rPr>
          <w:rFonts w:ascii="Arial" w:hAnsi="Arial" w:cs="Arial"/>
        </w:rPr>
        <w:t>Install CCTV Cameras from the top side looking towards the side will give a better view and coverage of the main entrance</w:t>
      </w:r>
    </w:p>
    <w:p w14:paraId="3D1DFFD7" w14:textId="77777777" w:rsidR="000D0AE9" w:rsidRPr="000B7B27" w:rsidRDefault="000D0AE9" w:rsidP="000D0AE9">
      <w:pPr>
        <w:pStyle w:val="Style5"/>
        <w:numPr>
          <w:ilvl w:val="0"/>
          <w:numId w:val="3"/>
        </w:numPr>
        <w:rPr>
          <w:rFonts w:ascii="Arial" w:hAnsi="Arial" w:cs="Arial"/>
        </w:rPr>
      </w:pPr>
      <w:r w:rsidRPr="000B7B27">
        <w:rPr>
          <w:rFonts w:ascii="Arial" w:hAnsi="Arial" w:cs="Arial"/>
        </w:rPr>
        <w:t xml:space="preserve">Small theater will have </w:t>
      </w:r>
      <w:proofErr w:type="spellStart"/>
      <w:proofErr w:type="gramStart"/>
      <w:r w:rsidRPr="000B7B27">
        <w:rPr>
          <w:rFonts w:ascii="Arial" w:hAnsi="Arial" w:cs="Arial"/>
        </w:rPr>
        <w:t>a</w:t>
      </w:r>
      <w:proofErr w:type="spellEnd"/>
      <w:proofErr w:type="gramEnd"/>
      <w:r w:rsidRPr="000B7B27">
        <w:rPr>
          <w:rFonts w:ascii="Arial" w:hAnsi="Arial" w:cs="Arial"/>
        </w:rPr>
        <w:t xml:space="preserve"> overview camera to monitor Entrance </w:t>
      </w:r>
    </w:p>
    <w:p w14:paraId="42ECC069" w14:textId="77777777" w:rsidR="000D0AE9" w:rsidRPr="000B7B27" w:rsidRDefault="000D0AE9" w:rsidP="000D0AE9">
      <w:pPr>
        <w:pStyle w:val="Style5"/>
        <w:numPr>
          <w:ilvl w:val="0"/>
          <w:numId w:val="3"/>
        </w:numPr>
        <w:rPr>
          <w:rFonts w:ascii="Arial" w:hAnsi="Arial" w:cs="Arial"/>
        </w:rPr>
      </w:pPr>
      <w:r w:rsidRPr="000B7B27">
        <w:rPr>
          <w:rFonts w:ascii="Arial" w:hAnsi="Arial" w:cs="Arial"/>
        </w:rPr>
        <w:t>Additional Entrance will be covered with an additional camera.</w:t>
      </w:r>
    </w:p>
    <w:p w14:paraId="0F9E45CD" w14:textId="77777777" w:rsidR="000D0AE9" w:rsidRPr="000B7B27" w:rsidRDefault="000D0AE9" w:rsidP="000D0AE9">
      <w:pPr>
        <w:pStyle w:val="Style5"/>
        <w:rPr>
          <w:rFonts w:ascii="Arial" w:hAnsi="Arial" w:cs="Arial"/>
        </w:rPr>
      </w:pPr>
    </w:p>
    <w:p w14:paraId="45E89227" w14:textId="77777777" w:rsidR="000D0AE9" w:rsidRPr="000B7B27" w:rsidRDefault="000D0AE9" w:rsidP="000D0AE9">
      <w:pPr>
        <w:pStyle w:val="Style5"/>
        <w:ind w:left="720"/>
        <w:rPr>
          <w:rFonts w:ascii="Arial" w:hAnsi="Arial" w:cs="Arial"/>
        </w:rPr>
      </w:pPr>
      <w:r w:rsidRPr="000B7B27">
        <w:rPr>
          <w:rFonts w:ascii="Arial" w:hAnsi="Arial" w:cs="Arial"/>
          <w:b/>
          <w:bCs/>
        </w:rPr>
        <w:t>ALBANY GROVE</w:t>
      </w:r>
    </w:p>
    <w:p w14:paraId="063BC35B" w14:textId="77777777" w:rsidR="000D0AE9" w:rsidRPr="000B7B27" w:rsidRDefault="000D0AE9" w:rsidP="000D0AE9">
      <w:pPr>
        <w:pStyle w:val="Style5"/>
        <w:numPr>
          <w:ilvl w:val="0"/>
          <w:numId w:val="4"/>
        </w:numPr>
        <w:rPr>
          <w:rFonts w:ascii="Arial" w:hAnsi="Arial" w:cs="Arial"/>
        </w:rPr>
      </w:pPr>
      <w:r w:rsidRPr="000B7B27">
        <w:rPr>
          <w:rFonts w:ascii="Arial" w:hAnsi="Arial" w:cs="Arial"/>
        </w:rPr>
        <w:t xml:space="preserve">Additional </w:t>
      </w:r>
      <w:proofErr w:type="gramStart"/>
      <w:r w:rsidRPr="000B7B27">
        <w:rPr>
          <w:rFonts w:ascii="Arial" w:hAnsi="Arial" w:cs="Arial"/>
        </w:rPr>
        <w:t>cameras</w:t>
      </w:r>
      <w:proofErr w:type="gramEnd"/>
      <w:r w:rsidRPr="000B7B27">
        <w:rPr>
          <w:rFonts w:ascii="Arial" w:hAnsi="Arial" w:cs="Arial"/>
        </w:rPr>
        <w:t xml:space="preserve"> to be installed to give a better view of the Exit doors and Alleyway.</w:t>
      </w:r>
    </w:p>
    <w:p w14:paraId="3DC21DBA" w14:textId="77777777" w:rsidR="000D0AE9" w:rsidRPr="000B7B27" w:rsidRDefault="000D0AE9" w:rsidP="000D0AE9">
      <w:pPr>
        <w:pStyle w:val="Style5"/>
        <w:numPr>
          <w:ilvl w:val="0"/>
          <w:numId w:val="4"/>
        </w:numPr>
        <w:rPr>
          <w:rFonts w:ascii="Arial" w:hAnsi="Arial" w:cs="Arial"/>
        </w:rPr>
      </w:pPr>
      <w:r w:rsidRPr="000B7B27">
        <w:rPr>
          <w:rFonts w:ascii="Arial" w:hAnsi="Arial" w:cs="Arial"/>
        </w:rPr>
        <w:t xml:space="preserve">Additional </w:t>
      </w:r>
      <w:proofErr w:type="spellStart"/>
      <w:r w:rsidRPr="000B7B27">
        <w:rPr>
          <w:rFonts w:ascii="Arial" w:hAnsi="Arial" w:cs="Arial"/>
        </w:rPr>
        <w:t>Cnr</w:t>
      </w:r>
      <w:proofErr w:type="spellEnd"/>
      <w:r w:rsidRPr="000B7B27">
        <w:rPr>
          <w:rFonts w:ascii="Arial" w:hAnsi="Arial" w:cs="Arial"/>
        </w:rPr>
        <w:t xml:space="preserve"> view </w:t>
      </w:r>
      <w:proofErr w:type="spellStart"/>
      <w:r w:rsidRPr="000B7B27">
        <w:rPr>
          <w:rFonts w:ascii="Arial" w:hAnsi="Arial" w:cs="Arial"/>
        </w:rPr>
        <w:t>camer</w:t>
      </w:r>
      <w:proofErr w:type="spellEnd"/>
      <w:r w:rsidRPr="000B7B27">
        <w:rPr>
          <w:rFonts w:ascii="Arial" w:hAnsi="Arial" w:cs="Arial"/>
        </w:rPr>
        <w:t xml:space="preserve"> to be installed to cover entrance to </w:t>
      </w:r>
      <w:proofErr w:type="spellStart"/>
      <w:r w:rsidRPr="000B7B27">
        <w:rPr>
          <w:rFonts w:ascii="Arial" w:hAnsi="Arial" w:cs="Arial"/>
        </w:rPr>
        <w:t>Allbany</w:t>
      </w:r>
      <w:proofErr w:type="spellEnd"/>
      <w:r w:rsidRPr="000B7B27">
        <w:rPr>
          <w:rFonts w:ascii="Arial" w:hAnsi="Arial" w:cs="Arial"/>
        </w:rPr>
        <w:t xml:space="preserve"> grove</w:t>
      </w:r>
    </w:p>
    <w:p w14:paraId="5AFB2DBA" w14:textId="77777777" w:rsidR="000D0AE9" w:rsidRPr="000B7B27" w:rsidRDefault="000D0AE9" w:rsidP="000D0AE9">
      <w:pPr>
        <w:pStyle w:val="Style5"/>
        <w:rPr>
          <w:rFonts w:ascii="Arial" w:hAnsi="Arial" w:cs="Arial"/>
        </w:rPr>
      </w:pPr>
    </w:p>
    <w:p w14:paraId="71162B82" w14:textId="77777777" w:rsidR="000D0AE9" w:rsidRPr="000B7B27" w:rsidRDefault="000D0AE9" w:rsidP="000D0AE9">
      <w:pPr>
        <w:pStyle w:val="Style5"/>
        <w:ind w:left="720"/>
        <w:rPr>
          <w:rFonts w:ascii="Arial" w:hAnsi="Arial" w:cs="Arial"/>
        </w:rPr>
      </w:pPr>
      <w:r w:rsidRPr="000B7B27">
        <w:rPr>
          <w:rFonts w:ascii="Arial" w:hAnsi="Arial" w:cs="Arial"/>
          <w:b/>
          <w:bCs/>
        </w:rPr>
        <w:t>EXIT AT ACUTT STR</w:t>
      </w:r>
    </w:p>
    <w:p w14:paraId="7A900C7D" w14:textId="77777777" w:rsidR="000D0AE9" w:rsidRPr="000B7B27" w:rsidRDefault="000D0AE9" w:rsidP="000D0AE9">
      <w:pPr>
        <w:pStyle w:val="Style5"/>
        <w:numPr>
          <w:ilvl w:val="0"/>
          <w:numId w:val="5"/>
        </w:numPr>
        <w:rPr>
          <w:rFonts w:ascii="Arial" w:hAnsi="Arial" w:cs="Arial"/>
        </w:rPr>
      </w:pPr>
      <w:r w:rsidRPr="000B7B27">
        <w:rPr>
          <w:rFonts w:ascii="Arial" w:hAnsi="Arial" w:cs="Arial"/>
        </w:rPr>
        <w:t>Additional Cameras to be installed at loading bay area for coverage</w:t>
      </w:r>
    </w:p>
    <w:p w14:paraId="033C17C4" w14:textId="77777777" w:rsidR="000D0AE9" w:rsidRPr="000B7B27" w:rsidRDefault="000D0AE9" w:rsidP="000D0AE9">
      <w:pPr>
        <w:pStyle w:val="Style5"/>
        <w:numPr>
          <w:ilvl w:val="0"/>
          <w:numId w:val="5"/>
        </w:numPr>
        <w:rPr>
          <w:rFonts w:ascii="Arial" w:hAnsi="Arial" w:cs="Arial"/>
        </w:rPr>
      </w:pPr>
      <w:r w:rsidRPr="000B7B27">
        <w:rPr>
          <w:rFonts w:ascii="Arial" w:hAnsi="Arial" w:cs="Arial"/>
        </w:rPr>
        <w:t xml:space="preserve">Additional </w:t>
      </w:r>
      <w:proofErr w:type="gramStart"/>
      <w:r w:rsidRPr="000B7B27">
        <w:rPr>
          <w:rFonts w:ascii="Arial" w:hAnsi="Arial" w:cs="Arial"/>
        </w:rPr>
        <w:t>camera to</w:t>
      </w:r>
      <w:proofErr w:type="gramEnd"/>
      <w:r w:rsidRPr="000B7B27">
        <w:rPr>
          <w:rFonts w:ascii="Arial" w:hAnsi="Arial" w:cs="Arial"/>
        </w:rPr>
        <w:t xml:space="preserve"> </w:t>
      </w:r>
      <w:proofErr w:type="gramStart"/>
      <w:r w:rsidRPr="000B7B27">
        <w:rPr>
          <w:rFonts w:ascii="Arial" w:hAnsi="Arial" w:cs="Arial"/>
        </w:rPr>
        <w:t>be</w:t>
      </w:r>
      <w:proofErr w:type="gramEnd"/>
      <w:r w:rsidRPr="000B7B27">
        <w:rPr>
          <w:rFonts w:ascii="Arial" w:hAnsi="Arial" w:cs="Arial"/>
        </w:rPr>
        <w:t xml:space="preserve"> installed on sides to monitor walkway </w:t>
      </w:r>
      <w:proofErr w:type="spellStart"/>
      <w:proofErr w:type="gramStart"/>
      <w:r w:rsidRPr="000B7B27">
        <w:rPr>
          <w:rFonts w:ascii="Arial" w:hAnsi="Arial" w:cs="Arial"/>
        </w:rPr>
        <w:t>infront</w:t>
      </w:r>
      <w:proofErr w:type="spellEnd"/>
      <w:proofErr w:type="gramEnd"/>
      <w:r w:rsidRPr="000B7B27">
        <w:rPr>
          <w:rFonts w:ascii="Arial" w:hAnsi="Arial" w:cs="Arial"/>
        </w:rPr>
        <w:t xml:space="preserve"> of fire </w:t>
      </w:r>
      <w:proofErr w:type="spellStart"/>
      <w:proofErr w:type="gramStart"/>
      <w:r w:rsidRPr="000B7B27">
        <w:rPr>
          <w:rFonts w:ascii="Arial" w:hAnsi="Arial" w:cs="Arial"/>
        </w:rPr>
        <w:t>exit’s</w:t>
      </w:r>
      <w:proofErr w:type="spellEnd"/>
      <w:proofErr w:type="gramEnd"/>
      <w:r w:rsidRPr="000B7B27">
        <w:rPr>
          <w:rFonts w:ascii="Arial" w:hAnsi="Arial" w:cs="Arial"/>
        </w:rPr>
        <w:t>.</w:t>
      </w:r>
    </w:p>
    <w:p w14:paraId="33687386" w14:textId="77777777" w:rsidR="000D0AE9" w:rsidRPr="000B7B27" w:rsidRDefault="000D0AE9" w:rsidP="000D0AE9">
      <w:pPr>
        <w:pStyle w:val="Style5"/>
        <w:numPr>
          <w:ilvl w:val="0"/>
          <w:numId w:val="5"/>
        </w:numPr>
        <w:rPr>
          <w:rFonts w:ascii="Arial" w:hAnsi="Arial" w:cs="Arial"/>
        </w:rPr>
      </w:pPr>
      <w:r w:rsidRPr="000B7B27">
        <w:rPr>
          <w:rFonts w:ascii="Arial" w:hAnsi="Arial" w:cs="Arial"/>
        </w:rPr>
        <w:t>Additional camera to be installed to give a front view of HQ main entrance as well as basement.</w:t>
      </w:r>
    </w:p>
    <w:p w14:paraId="4924B3CC" w14:textId="77777777" w:rsidR="000D0AE9" w:rsidRPr="000B7B27" w:rsidRDefault="000D0AE9" w:rsidP="000D0AE9">
      <w:pPr>
        <w:pStyle w:val="Style5"/>
        <w:rPr>
          <w:rFonts w:ascii="Arial" w:hAnsi="Arial" w:cs="Arial"/>
        </w:rPr>
      </w:pPr>
    </w:p>
    <w:p w14:paraId="20127AF8" w14:textId="77777777" w:rsidR="000D0AE9" w:rsidRPr="000B7B27" w:rsidRDefault="000D0AE9" w:rsidP="000D0AE9">
      <w:pPr>
        <w:pStyle w:val="Style5"/>
        <w:ind w:left="720"/>
        <w:rPr>
          <w:rFonts w:ascii="Arial" w:hAnsi="Arial" w:cs="Arial"/>
        </w:rPr>
      </w:pPr>
      <w:r w:rsidRPr="000B7B27">
        <w:rPr>
          <w:rFonts w:ascii="Arial" w:hAnsi="Arial" w:cs="Arial"/>
          <w:b/>
          <w:bCs/>
        </w:rPr>
        <w:t>ROOF TOP CHILLER PLANT</w:t>
      </w:r>
    </w:p>
    <w:p w14:paraId="0004381E" w14:textId="77777777" w:rsidR="000D0AE9" w:rsidRPr="000B7B27" w:rsidRDefault="000D0AE9" w:rsidP="000D0AE9">
      <w:pPr>
        <w:pStyle w:val="Style5"/>
        <w:numPr>
          <w:ilvl w:val="0"/>
          <w:numId w:val="6"/>
        </w:numPr>
        <w:rPr>
          <w:rFonts w:ascii="Arial" w:hAnsi="Arial" w:cs="Arial"/>
        </w:rPr>
      </w:pPr>
      <w:r w:rsidRPr="000B7B27">
        <w:rPr>
          <w:rFonts w:ascii="Arial" w:hAnsi="Arial" w:cs="Arial"/>
        </w:rPr>
        <w:t>Installation of CCTV camera to monitor Entrance to roof top.</w:t>
      </w:r>
    </w:p>
    <w:p w14:paraId="3CE976F8" w14:textId="77777777" w:rsidR="000D0AE9" w:rsidRPr="000B7B27" w:rsidRDefault="000D0AE9" w:rsidP="000D0AE9">
      <w:pPr>
        <w:pStyle w:val="Style5"/>
        <w:rPr>
          <w:rFonts w:ascii="Arial" w:hAnsi="Arial" w:cs="Arial"/>
        </w:rPr>
      </w:pPr>
    </w:p>
    <w:p w14:paraId="2915913C" w14:textId="35157BC9" w:rsidR="005B1AD7" w:rsidRPr="000B7B27" w:rsidRDefault="005B1AD7" w:rsidP="005B1AD7">
      <w:pPr>
        <w:pStyle w:val="ListParagraph"/>
        <w:rPr>
          <w:rFonts w:ascii="Arial" w:hAnsi="Arial" w:cs="Arial"/>
          <w:b/>
          <w:bCs/>
          <w:sz w:val="20"/>
          <w:szCs w:val="20"/>
          <w:lang w:val="en-GB"/>
        </w:rPr>
      </w:pPr>
      <w:r w:rsidRPr="000B7B27">
        <w:rPr>
          <w:rFonts w:ascii="Arial" w:hAnsi="Arial" w:cs="Arial"/>
          <w:b/>
          <w:bCs/>
          <w:sz w:val="20"/>
          <w:szCs w:val="20"/>
          <w:lang w:val="en-GB"/>
        </w:rPr>
        <w:t>INSTALLATION OF MONITOR MONITORS IN ACUTT STREET HEAD OFFICE BUILDING</w:t>
      </w:r>
    </w:p>
    <w:p w14:paraId="3B716A90" w14:textId="77777777" w:rsidR="005B1AD7" w:rsidRPr="000B7B27" w:rsidRDefault="005B1AD7" w:rsidP="005B1AD7">
      <w:pPr>
        <w:pStyle w:val="ListParagraph"/>
        <w:numPr>
          <w:ilvl w:val="0"/>
          <w:numId w:val="9"/>
        </w:numPr>
        <w:rPr>
          <w:rFonts w:ascii="Arial" w:hAnsi="Arial" w:cs="Arial"/>
          <w:sz w:val="20"/>
          <w:szCs w:val="20"/>
          <w:lang w:val="en-GB"/>
        </w:rPr>
      </w:pPr>
      <w:r w:rsidRPr="000B7B27">
        <w:rPr>
          <w:rFonts w:ascii="Arial" w:hAnsi="Arial" w:cs="Arial"/>
          <w:sz w:val="20"/>
          <w:szCs w:val="20"/>
          <w:lang w:val="en-GB"/>
        </w:rPr>
        <w:t xml:space="preserve">CEO office </w:t>
      </w:r>
    </w:p>
    <w:p w14:paraId="0911DFE5" w14:textId="77777777" w:rsidR="005B1AD7" w:rsidRPr="000B7B27" w:rsidRDefault="005B1AD7" w:rsidP="005B1AD7">
      <w:pPr>
        <w:pStyle w:val="ListParagraph"/>
        <w:numPr>
          <w:ilvl w:val="0"/>
          <w:numId w:val="9"/>
        </w:numPr>
        <w:rPr>
          <w:rFonts w:ascii="Arial" w:hAnsi="Arial" w:cs="Arial"/>
          <w:sz w:val="20"/>
          <w:szCs w:val="20"/>
          <w:lang w:val="en-GB"/>
        </w:rPr>
      </w:pPr>
      <w:r w:rsidRPr="000B7B27">
        <w:rPr>
          <w:rFonts w:ascii="Arial" w:hAnsi="Arial" w:cs="Arial"/>
          <w:sz w:val="20"/>
          <w:szCs w:val="20"/>
          <w:lang w:val="en-GB"/>
        </w:rPr>
        <w:t xml:space="preserve">CFO office </w:t>
      </w:r>
    </w:p>
    <w:p w14:paraId="6C1CD49E" w14:textId="77777777" w:rsidR="005B1AD7" w:rsidRDefault="005B1AD7" w:rsidP="000B7B27">
      <w:pPr>
        <w:pStyle w:val="ListParagraph"/>
        <w:rPr>
          <w:rFonts w:ascii="Arial" w:hAnsi="Arial" w:cs="Arial"/>
          <w:b/>
          <w:bCs/>
          <w:sz w:val="20"/>
          <w:szCs w:val="20"/>
          <w:lang w:val="en-GB"/>
        </w:rPr>
      </w:pPr>
    </w:p>
    <w:p w14:paraId="039C9021" w14:textId="7C241C2B" w:rsidR="000B7B27" w:rsidRPr="000B7B27" w:rsidRDefault="005B1AD7" w:rsidP="000B7B27">
      <w:pPr>
        <w:pStyle w:val="ListParagraph"/>
        <w:rPr>
          <w:rFonts w:ascii="Arial" w:hAnsi="Arial" w:cs="Arial"/>
          <w:b/>
          <w:bCs/>
          <w:sz w:val="20"/>
          <w:szCs w:val="20"/>
          <w:lang w:val="en-GB"/>
        </w:rPr>
      </w:pPr>
      <w:r w:rsidRPr="000B7B27">
        <w:rPr>
          <w:rFonts w:ascii="Arial" w:hAnsi="Arial" w:cs="Arial"/>
          <w:b/>
          <w:bCs/>
          <w:sz w:val="20"/>
          <w:szCs w:val="20"/>
          <w:lang w:val="en-GB"/>
        </w:rPr>
        <w:t>ADDRESSING FINDINGS RAISED BY INTERNAL AUDITORS (PLEASE TAKE NOTE THAT THEY MAY BE DUPLICATED WITH ITEMS DETAILED ABOVE)</w:t>
      </w:r>
    </w:p>
    <w:p w14:paraId="0693D3DC" w14:textId="77777777" w:rsidR="000B7B27" w:rsidRDefault="000B7B27" w:rsidP="000B7B27">
      <w:pPr>
        <w:pStyle w:val="Default"/>
        <w:ind w:left="720"/>
        <w:rPr>
          <w:rFonts w:ascii="Arial" w:hAnsi="Arial" w:cs="Arial"/>
          <w:sz w:val="20"/>
          <w:szCs w:val="20"/>
        </w:rPr>
      </w:pPr>
      <w:r w:rsidRPr="000B7B27">
        <w:rPr>
          <w:rFonts w:ascii="Arial" w:hAnsi="Arial" w:cs="Arial"/>
          <w:sz w:val="20"/>
          <w:szCs w:val="20"/>
        </w:rPr>
        <w:t xml:space="preserve">A review of the Theatre Building’s CCTV coverage identified numerous critical blind spots, both outside and inside the building. These areas have no surveillance coverage at all, creating gaps in monitoring, security visibility, and incident traceability. </w:t>
      </w:r>
    </w:p>
    <w:p w14:paraId="7B2C4D63" w14:textId="77777777" w:rsidR="000B7B27" w:rsidRDefault="000B7B27" w:rsidP="000B7B27">
      <w:pPr>
        <w:pStyle w:val="Default"/>
        <w:ind w:left="720"/>
        <w:rPr>
          <w:rFonts w:ascii="Arial" w:hAnsi="Arial" w:cs="Arial"/>
          <w:sz w:val="20"/>
          <w:szCs w:val="20"/>
        </w:rPr>
      </w:pPr>
    </w:p>
    <w:p w14:paraId="22F93164" w14:textId="70334D60" w:rsidR="000B7B27" w:rsidRPr="000B7B27" w:rsidRDefault="000B7B27" w:rsidP="000B7B27">
      <w:pPr>
        <w:pStyle w:val="Default"/>
        <w:ind w:left="720"/>
        <w:rPr>
          <w:rFonts w:ascii="Arial" w:hAnsi="Arial" w:cs="Arial"/>
          <w:sz w:val="20"/>
          <w:szCs w:val="20"/>
        </w:rPr>
      </w:pPr>
      <w:r w:rsidRPr="000B7B27">
        <w:rPr>
          <w:rFonts w:ascii="Arial" w:hAnsi="Arial" w:cs="Arial"/>
          <w:sz w:val="20"/>
          <w:szCs w:val="20"/>
        </w:rPr>
        <w:t xml:space="preserve">Outside the Building </w:t>
      </w:r>
    </w:p>
    <w:p w14:paraId="182CB78B" w14:textId="77777777" w:rsidR="000B7B27" w:rsidRDefault="000B7B27" w:rsidP="000B7B27">
      <w:pPr>
        <w:pStyle w:val="Default"/>
        <w:numPr>
          <w:ilvl w:val="0"/>
          <w:numId w:val="12"/>
        </w:numPr>
        <w:rPr>
          <w:rFonts w:ascii="Arial" w:hAnsi="Arial" w:cs="Arial"/>
          <w:sz w:val="20"/>
          <w:szCs w:val="20"/>
        </w:rPr>
      </w:pPr>
      <w:r w:rsidRPr="000B7B27">
        <w:rPr>
          <w:rFonts w:ascii="Arial" w:hAnsi="Arial" w:cs="Arial"/>
          <w:sz w:val="20"/>
          <w:szCs w:val="20"/>
        </w:rPr>
        <w:t>Street-level corners and pavements (</w:t>
      </w:r>
      <w:proofErr w:type="spellStart"/>
      <w:r w:rsidRPr="000B7B27">
        <w:rPr>
          <w:rFonts w:ascii="Arial" w:hAnsi="Arial" w:cs="Arial"/>
          <w:sz w:val="20"/>
          <w:szCs w:val="20"/>
        </w:rPr>
        <w:t>Acutt</w:t>
      </w:r>
      <w:proofErr w:type="spellEnd"/>
      <w:r w:rsidRPr="000B7B27">
        <w:rPr>
          <w:rFonts w:ascii="Arial" w:hAnsi="Arial" w:cs="Arial"/>
          <w:sz w:val="20"/>
          <w:szCs w:val="20"/>
        </w:rPr>
        <w:t xml:space="preserve"> Street, Anton </w:t>
      </w:r>
      <w:proofErr w:type="spellStart"/>
      <w:r w:rsidRPr="000B7B27">
        <w:rPr>
          <w:rFonts w:ascii="Arial" w:hAnsi="Arial" w:cs="Arial"/>
          <w:sz w:val="20"/>
          <w:szCs w:val="20"/>
        </w:rPr>
        <w:t>Lembede</w:t>
      </w:r>
      <w:proofErr w:type="spellEnd"/>
      <w:r w:rsidRPr="000B7B27">
        <w:rPr>
          <w:rFonts w:ascii="Arial" w:hAnsi="Arial" w:cs="Arial"/>
          <w:sz w:val="20"/>
          <w:szCs w:val="20"/>
        </w:rPr>
        <w:t xml:space="preserve"> Street, Albany Grove). </w:t>
      </w:r>
    </w:p>
    <w:p w14:paraId="64D3DC52" w14:textId="77777777" w:rsidR="000B7B27" w:rsidRDefault="000B7B27" w:rsidP="000B7B27">
      <w:pPr>
        <w:pStyle w:val="Default"/>
        <w:numPr>
          <w:ilvl w:val="0"/>
          <w:numId w:val="12"/>
        </w:numPr>
        <w:rPr>
          <w:rFonts w:ascii="Arial" w:hAnsi="Arial" w:cs="Arial"/>
          <w:sz w:val="20"/>
          <w:szCs w:val="20"/>
        </w:rPr>
      </w:pPr>
      <w:r w:rsidRPr="000B7B27">
        <w:rPr>
          <w:rFonts w:ascii="Arial" w:hAnsi="Arial" w:cs="Arial"/>
          <w:sz w:val="20"/>
          <w:szCs w:val="20"/>
        </w:rPr>
        <w:t xml:space="preserve">Front-of-house areas including the porte-cochere and external walkways. </w:t>
      </w:r>
    </w:p>
    <w:p w14:paraId="21A1CBAB" w14:textId="1D1FB79E" w:rsidR="000B7B27" w:rsidRPr="000B7B27" w:rsidRDefault="000B7B27" w:rsidP="000B7B27">
      <w:pPr>
        <w:pStyle w:val="Default"/>
        <w:numPr>
          <w:ilvl w:val="0"/>
          <w:numId w:val="12"/>
        </w:numPr>
        <w:rPr>
          <w:rFonts w:ascii="Arial" w:hAnsi="Arial" w:cs="Arial"/>
          <w:sz w:val="20"/>
          <w:szCs w:val="20"/>
        </w:rPr>
      </w:pPr>
      <w:r w:rsidRPr="000B7B27">
        <w:rPr>
          <w:rFonts w:ascii="Arial" w:hAnsi="Arial" w:cs="Arial"/>
          <w:sz w:val="20"/>
          <w:szCs w:val="20"/>
        </w:rPr>
        <w:t xml:space="preserve">Receiving area and approaches to </w:t>
      </w:r>
      <w:proofErr w:type="spellStart"/>
      <w:r w:rsidRPr="000B7B27">
        <w:rPr>
          <w:rFonts w:ascii="Arial" w:hAnsi="Arial" w:cs="Arial"/>
          <w:sz w:val="20"/>
          <w:szCs w:val="20"/>
        </w:rPr>
        <w:t>Acutt</w:t>
      </w:r>
      <w:proofErr w:type="spellEnd"/>
      <w:r w:rsidRPr="000B7B27">
        <w:rPr>
          <w:rFonts w:ascii="Arial" w:hAnsi="Arial" w:cs="Arial"/>
          <w:sz w:val="20"/>
          <w:szCs w:val="20"/>
        </w:rPr>
        <w:t xml:space="preserve"> Street. </w:t>
      </w:r>
    </w:p>
    <w:p w14:paraId="570F1119" w14:textId="77777777" w:rsidR="000B7B27" w:rsidRPr="000B7B27" w:rsidRDefault="000B7B27" w:rsidP="000B7B27">
      <w:pPr>
        <w:pStyle w:val="Default"/>
        <w:rPr>
          <w:rFonts w:ascii="Arial" w:hAnsi="Arial" w:cs="Arial"/>
          <w:sz w:val="20"/>
          <w:szCs w:val="20"/>
        </w:rPr>
      </w:pPr>
    </w:p>
    <w:p w14:paraId="780FCBD6" w14:textId="77777777" w:rsidR="000B7B27" w:rsidRPr="000B7B27" w:rsidRDefault="000B7B27" w:rsidP="000B7B27">
      <w:pPr>
        <w:pStyle w:val="Default"/>
        <w:ind w:firstLine="720"/>
        <w:rPr>
          <w:rFonts w:ascii="Arial" w:hAnsi="Arial" w:cs="Arial"/>
          <w:sz w:val="20"/>
          <w:szCs w:val="20"/>
        </w:rPr>
      </w:pPr>
      <w:r w:rsidRPr="000B7B27">
        <w:rPr>
          <w:rFonts w:ascii="Arial" w:hAnsi="Arial" w:cs="Arial"/>
          <w:sz w:val="20"/>
          <w:szCs w:val="20"/>
        </w:rPr>
        <w:t xml:space="preserve">Inside the Building </w:t>
      </w:r>
    </w:p>
    <w:p w14:paraId="611885FA" w14:textId="77777777" w:rsidR="000B7B27" w:rsidRDefault="000B7B27" w:rsidP="000B7B27">
      <w:pPr>
        <w:pStyle w:val="Default"/>
        <w:numPr>
          <w:ilvl w:val="0"/>
          <w:numId w:val="13"/>
        </w:numPr>
        <w:rPr>
          <w:rFonts w:ascii="Arial" w:hAnsi="Arial" w:cs="Arial"/>
          <w:sz w:val="20"/>
          <w:szCs w:val="20"/>
        </w:rPr>
      </w:pPr>
      <w:r w:rsidRPr="000B7B27">
        <w:rPr>
          <w:rFonts w:ascii="Arial" w:hAnsi="Arial" w:cs="Arial"/>
          <w:sz w:val="20"/>
          <w:szCs w:val="20"/>
        </w:rPr>
        <w:t xml:space="preserve">Multiple lobbies across levels (701, 701A, 601, 602, 311, 312). </w:t>
      </w:r>
    </w:p>
    <w:p w14:paraId="69742534" w14:textId="77777777" w:rsidR="000B7B27" w:rsidRDefault="000B7B27" w:rsidP="000B7B27">
      <w:pPr>
        <w:pStyle w:val="Default"/>
        <w:numPr>
          <w:ilvl w:val="0"/>
          <w:numId w:val="13"/>
        </w:numPr>
        <w:rPr>
          <w:rFonts w:ascii="Arial" w:hAnsi="Arial" w:cs="Arial"/>
          <w:sz w:val="20"/>
          <w:szCs w:val="20"/>
        </w:rPr>
      </w:pPr>
      <w:r w:rsidRPr="000B7B27">
        <w:rPr>
          <w:rFonts w:ascii="Arial" w:hAnsi="Arial" w:cs="Arial"/>
          <w:sz w:val="20"/>
          <w:szCs w:val="20"/>
        </w:rPr>
        <w:t xml:space="preserve">Critical back-of-house areas such as the 1001 lift machine room and stairway. </w:t>
      </w:r>
    </w:p>
    <w:p w14:paraId="31812B92" w14:textId="77777777" w:rsidR="000B7B27" w:rsidRDefault="000B7B27" w:rsidP="000B7B27">
      <w:pPr>
        <w:pStyle w:val="Default"/>
        <w:numPr>
          <w:ilvl w:val="0"/>
          <w:numId w:val="13"/>
        </w:numPr>
        <w:rPr>
          <w:rFonts w:ascii="Arial" w:hAnsi="Arial" w:cs="Arial"/>
          <w:sz w:val="20"/>
          <w:szCs w:val="20"/>
        </w:rPr>
      </w:pPr>
      <w:r w:rsidRPr="000B7B27">
        <w:rPr>
          <w:rFonts w:ascii="Arial" w:hAnsi="Arial" w:cs="Arial"/>
          <w:sz w:val="20"/>
          <w:szCs w:val="20"/>
        </w:rPr>
        <w:t xml:space="preserve">Several passages and corridors on Levels 3 and 4 (e.g., 302–304, 305 </w:t>
      </w:r>
      <w:proofErr w:type="gramStart"/>
      <w:r w:rsidRPr="000B7B27">
        <w:rPr>
          <w:rFonts w:ascii="Arial" w:hAnsi="Arial" w:cs="Arial"/>
          <w:sz w:val="20"/>
          <w:szCs w:val="20"/>
        </w:rPr>
        <w:t>corridor</w:t>
      </w:r>
      <w:proofErr w:type="gramEnd"/>
      <w:r w:rsidRPr="000B7B27">
        <w:rPr>
          <w:rFonts w:ascii="Arial" w:hAnsi="Arial" w:cs="Arial"/>
          <w:sz w:val="20"/>
          <w:szCs w:val="20"/>
        </w:rPr>
        <w:t xml:space="preserve">, 306–311, 313, 314–315). </w:t>
      </w:r>
    </w:p>
    <w:p w14:paraId="29673E2B" w14:textId="77777777" w:rsidR="000B7B27" w:rsidRDefault="000B7B27" w:rsidP="000B7B27">
      <w:pPr>
        <w:pStyle w:val="Default"/>
        <w:numPr>
          <w:ilvl w:val="0"/>
          <w:numId w:val="13"/>
        </w:numPr>
        <w:rPr>
          <w:rFonts w:ascii="Arial" w:hAnsi="Arial" w:cs="Arial"/>
          <w:sz w:val="20"/>
          <w:szCs w:val="20"/>
        </w:rPr>
      </w:pPr>
      <w:r w:rsidRPr="000B7B27">
        <w:rPr>
          <w:rFonts w:ascii="Arial" w:hAnsi="Arial" w:cs="Arial"/>
          <w:sz w:val="20"/>
          <w:szCs w:val="20"/>
        </w:rPr>
        <w:t xml:space="preserve">Technical and high-risk operational areas (outside the opera fly-floor and canopy/bridge). </w:t>
      </w:r>
    </w:p>
    <w:p w14:paraId="7256B64D" w14:textId="0FB528A2" w:rsidR="000B7B27" w:rsidRPr="00017CB5" w:rsidRDefault="000B7B27" w:rsidP="00017CB5">
      <w:pPr>
        <w:pStyle w:val="Default"/>
        <w:numPr>
          <w:ilvl w:val="0"/>
          <w:numId w:val="13"/>
        </w:numPr>
        <w:rPr>
          <w:rFonts w:ascii="Arial" w:hAnsi="Arial" w:cs="Arial"/>
          <w:sz w:val="20"/>
          <w:szCs w:val="20"/>
        </w:rPr>
      </w:pPr>
      <w:r w:rsidRPr="000B7B27">
        <w:rPr>
          <w:rFonts w:ascii="Arial" w:hAnsi="Arial" w:cs="Arial"/>
          <w:sz w:val="20"/>
          <w:szCs w:val="20"/>
        </w:rPr>
        <w:lastRenderedPageBreak/>
        <w:t xml:space="preserve">Internal room zones (e.g., inside 503 and 410, and adjacent passages). </w:t>
      </w:r>
    </w:p>
    <w:sectPr w:rsidR="000B7B27" w:rsidRPr="00017C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FC6CB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0363A5"/>
    <w:multiLevelType w:val="multilevel"/>
    <w:tmpl w:val="FBEC2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13C30"/>
    <w:multiLevelType w:val="multilevel"/>
    <w:tmpl w:val="6EB6B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FE45FB"/>
    <w:multiLevelType w:val="hybridMultilevel"/>
    <w:tmpl w:val="E8FA4D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78F6605"/>
    <w:multiLevelType w:val="hybridMultilevel"/>
    <w:tmpl w:val="25AEDF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3E52005"/>
    <w:multiLevelType w:val="hybridMultilevel"/>
    <w:tmpl w:val="3D904C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34CA78EB"/>
    <w:multiLevelType w:val="hybridMultilevel"/>
    <w:tmpl w:val="624EAD2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403A24AA"/>
    <w:multiLevelType w:val="hybridMultilevel"/>
    <w:tmpl w:val="6ADE4464"/>
    <w:lvl w:ilvl="0" w:tplc="1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5502221"/>
    <w:multiLevelType w:val="multilevel"/>
    <w:tmpl w:val="176CC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3B386F"/>
    <w:multiLevelType w:val="multilevel"/>
    <w:tmpl w:val="529E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4A0165"/>
    <w:multiLevelType w:val="hybridMultilevel"/>
    <w:tmpl w:val="459E1D9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1" w15:restartNumberingAfterBreak="0">
    <w:nsid w:val="60D80F6E"/>
    <w:multiLevelType w:val="multilevel"/>
    <w:tmpl w:val="6238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592570"/>
    <w:multiLevelType w:val="multilevel"/>
    <w:tmpl w:val="007E5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6B0536"/>
    <w:multiLevelType w:val="hybridMultilevel"/>
    <w:tmpl w:val="2F066222"/>
    <w:lvl w:ilvl="0" w:tplc="97866362">
      <w:numFmt w:val="bullet"/>
      <w:lvlText w:val="-"/>
      <w:lvlJc w:val="left"/>
      <w:pPr>
        <w:ind w:left="720" w:hanging="360"/>
      </w:pPr>
      <w:rPr>
        <w:rFonts w:ascii="Aptos" w:eastAsiaTheme="minorHAnsi" w:hAnsi="Aptos"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62952423">
    <w:abstractNumId w:val="11"/>
  </w:num>
  <w:num w:numId="2" w16cid:durableId="225147034">
    <w:abstractNumId w:val="9"/>
  </w:num>
  <w:num w:numId="3" w16cid:durableId="1484810109">
    <w:abstractNumId w:val="2"/>
  </w:num>
  <w:num w:numId="4" w16cid:durableId="693044656">
    <w:abstractNumId w:val="1"/>
  </w:num>
  <w:num w:numId="5" w16cid:durableId="1996756017">
    <w:abstractNumId w:val="12"/>
  </w:num>
  <w:num w:numId="6" w16cid:durableId="1196649813">
    <w:abstractNumId w:val="8"/>
  </w:num>
  <w:num w:numId="7" w16cid:durableId="1305282338">
    <w:abstractNumId w:val="13"/>
  </w:num>
  <w:num w:numId="8" w16cid:durableId="1369650129">
    <w:abstractNumId w:val="4"/>
  </w:num>
  <w:num w:numId="9" w16cid:durableId="490950265">
    <w:abstractNumId w:val="6"/>
  </w:num>
  <w:num w:numId="10" w16cid:durableId="1417510404">
    <w:abstractNumId w:val="0"/>
  </w:num>
  <w:num w:numId="11" w16cid:durableId="1122847934">
    <w:abstractNumId w:val="7"/>
  </w:num>
  <w:num w:numId="12" w16cid:durableId="201212813">
    <w:abstractNumId w:val="5"/>
  </w:num>
  <w:num w:numId="13" w16cid:durableId="1174879973">
    <w:abstractNumId w:val="3"/>
  </w:num>
  <w:num w:numId="14" w16cid:durableId="2567215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6F1"/>
    <w:rsid w:val="00017CB5"/>
    <w:rsid w:val="000A7925"/>
    <w:rsid w:val="000B7B27"/>
    <w:rsid w:val="000D0AE9"/>
    <w:rsid w:val="00124207"/>
    <w:rsid w:val="004326F1"/>
    <w:rsid w:val="005B1AD7"/>
    <w:rsid w:val="007336B5"/>
    <w:rsid w:val="00995231"/>
    <w:rsid w:val="00D8036C"/>
    <w:rsid w:val="00EB76D1"/>
    <w:rsid w:val="00EE1579"/>
    <w:rsid w:val="00F426C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EDAF3"/>
  <w15:chartTrackingRefBased/>
  <w15:docId w15:val="{41088B95-5C7C-47B6-9886-B831325DE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26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26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26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26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26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26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26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26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26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26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26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26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26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26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26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26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26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26F1"/>
    <w:rPr>
      <w:rFonts w:eastAsiaTheme="majorEastAsia" w:cstheme="majorBidi"/>
      <w:color w:val="272727" w:themeColor="text1" w:themeTint="D8"/>
    </w:rPr>
  </w:style>
  <w:style w:type="paragraph" w:styleId="Title">
    <w:name w:val="Title"/>
    <w:basedOn w:val="Normal"/>
    <w:next w:val="Normal"/>
    <w:link w:val="TitleChar"/>
    <w:uiPriority w:val="10"/>
    <w:qFormat/>
    <w:rsid w:val="004326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26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26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26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26F1"/>
    <w:pPr>
      <w:spacing w:before="160"/>
      <w:jc w:val="center"/>
    </w:pPr>
    <w:rPr>
      <w:i/>
      <w:iCs/>
      <w:color w:val="404040" w:themeColor="text1" w:themeTint="BF"/>
    </w:rPr>
  </w:style>
  <w:style w:type="character" w:customStyle="1" w:styleId="QuoteChar">
    <w:name w:val="Quote Char"/>
    <w:basedOn w:val="DefaultParagraphFont"/>
    <w:link w:val="Quote"/>
    <w:uiPriority w:val="29"/>
    <w:rsid w:val="004326F1"/>
    <w:rPr>
      <w:i/>
      <w:iCs/>
      <w:color w:val="404040" w:themeColor="text1" w:themeTint="BF"/>
    </w:rPr>
  </w:style>
  <w:style w:type="paragraph" w:styleId="ListParagraph">
    <w:name w:val="List Paragraph"/>
    <w:basedOn w:val="Normal"/>
    <w:uiPriority w:val="34"/>
    <w:qFormat/>
    <w:rsid w:val="004326F1"/>
    <w:pPr>
      <w:ind w:left="720"/>
      <w:contextualSpacing/>
    </w:pPr>
  </w:style>
  <w:style w:type="character" w:styleId="IntenseEmphasis">
    <w:name w:val="Intense Emphasis"/>
    <w:basedOn w:val="DefaultParagraphFont"/>
    <w:uiPriority w:val="21"/>
    <w:qFormat/>
    <w:rsid w:val="004326F1"/>
    <w:rPr>
      <w:i/>
      <w:iCs/>
      <w:color w:val="0F4761" w:themeColor="accent1" w:themeShade="BF"/>
    </w:rPr>
  </w:style>
  <w:style w:type="paragraph" w:styleId="IntenseQuote">
    <w:name w:val="Intense Quote"/>
    <w:basedOn w:val="Normal"/>
    <w:next w:val="Normal"/>
    <w:link w:val="IntenseQuoteChar"/>
    <w:uiPriority w:val="30"/>
    <w:qFormat/>
    <w:rsid w:val="004326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26F1"/>
    <w:rPr>
      <w:i/>
      <w:iCs/>
      <w:color w:val="0F4761" w:themeColor="accent1" w:themeShade="BF"/>
    </w:rPr>
  </w:style>
  <w:style w:type="character" w:styleId="IntenseReference">
    <w:name w:val="Intense Reference"/>
    <w:basedOn w:val="DefaultParagraphFont"/>
    <w:uiPriority w:val="32"/>
    <w:qFormat/>
    <w:rsid w:val="004326F1"/>
    <w:rPr>
      <w:b/>
      <w:bCs/>
      <w:smallCaps/>
      <w:color w:val="0F4761" w:themeColor="accent1" w:themeShade="BF"/>
      <w:spacing w:val="5"/>
    </w:rPr>
  </w:style>
  <w:style w:type="paragraph" w:customStyle="1" w:styleId="Style5">
    <w:name w:val="Style5"/>
    <w:basedOn w:val="Normal"/>
    <w:link w:val="Style5Char"/>
    <w:qFormat/>
    <w:rsid w:val="000D0AE9"/>
    <w:pPr>
      <w:spacing w:after="0" w:line="259" w:lineRule="auto"/>
    </w:pPr>
    <w:rPr>
      <w:rFonts w:cstheme="minorHAnsi"/>
      <w:sz w:val="20"/>
      <w:szCs w:val="20"/>
      <w:lang w:val="en-US"/>
    </w:rPr>
  </w:style>
  <w:style w:type="character" w:customStyle="1" w:styleId="Style5Char">
    <w:name w:val="Style5 Char"/>
    <w:basedOn w:val="DefaultParagraphFont"/>
    <w:link w:val="Style5"/>
    <w:rsid w:val="000D0AE9"/>
    <w:rPr>
      <w:rFonts w:cstheme="minorHAnsi"/>
      <w:sz w:val="20"/>
      <w:szCs w:val="20"/>
      <w:lang w:val="en-US"/>
    </w:rPr>
  </w:style>
  <w:style w:type="paragraph" w:customStyle="1" w:styleId="Default">
    <w:name w:val="Default"/>
    <w:rsid w:val="000B7B27"/>
    <w:pPr>
      <w:autoSpaceDE w:val="0"/>
      <w:autoSpaceDN w:val="0"/>
      <w:adjustRightInd w:val="0"/>
      <w:spacing w:after="0" w:line="240" w:lineRule="auto"/>
    </w:pPr>
    <w:rPr>
      <w:rFonts w:ascii="Aptos" w:hAnsi="Aptos" w:cs="Apto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2027</Characters>
  <Application>Microsoft Office Word</Application>
  <DocSecurity>0</DocSecurity>
  <Lines>54</Lines>
  <Paragraphs>43</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CFO</dc:creator>
  <cp:keywords/>
  <dc:description/>
  <cp:lastModifiedBy>CFO</cp:lastModifiedBy>
  <cp:revision>2</cp:revision>
  <dcterms:created xsi:type="dcterms:W3CDTF">2026-05-04T09:40:00Z</dcterms:created>
  <dcterms:modified xsi:type="dcterms:W3CDTF">2026-05-04T09:40:00Z</dcterms:modified>
</cp:coreProperties>
</file>